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356" w:rsidRDefault="007E3356" w:rsidP="007E3356">
      <w:pPr>
        <w:spacing w:line="259" w:lineRule="auto"/>
        <w:rPr>
          <w:color w:val="000000"/>
          <w:sz w:val="22"/>
          <w:szCs w:val="22"/>
          <w:lang w:val="en-US" w:eastAsia="en-US"/>
        </w:rPr>
      </w:pPr>
      <w:bookmarkStart w:id="0" w:name="_Hlk9892952"/>
    </w:p>
    <w:p w:rsidR="00DB2075" w:rsidRDefault="00DB2075" w:rsidP="007E3356">
      <w:pPr>
        <w:spacing w:line="259" w:lineRule="auto"/>
        <w:rPr>
          <w:color w:val="000000"/>
          <w:sz w:val="22"/>
          <w:szCs w:val="22"/>
          <w:lang w:val="en-US" w:eastAsia="en-US"/>
        </w:rPr>
      </w:pPr>
    </w:p>
    <w:p w:rsidR="00DB2075" w:rsidRDefault="00DB2075" w:rsidP="007E3356">
      <w:pPr>
        <w:spacing w:line="259" w:lineRule="auto"/>
        <w:rPr>
          <w:color w:val="000000"/>
          <w:sz w:val="22"/>
          <w:szCs w:val="22"/>
          <w:lang w:val="en-US" w:eastAsia="en-US"/>
        </w:rPr>
      </w:pPr>
    </w:p>
    <w:p w:rsidR="00DB2075" w:rsidRPr="00A94534" w:rsidRDefault="00DB2075" w:rsidP="007E3356">
      <w:pPr>
        <w:spacing w:line="259" w:lineRule="auto"/>
        <w:rPr>
          <w:color w:val="000000"/>
          <w:sz w:val="22"/>
          <w:szCs w:val="22"/>
          <w:lang w:val="en-US" w:eastAsia="en-US"/>
        </w:rPr>
      </w:pPr>
    </w:p>
    <w:p w:rsidR="007E3356" w:rsidRPr="00A94534" w:rsidRDefault="007E3356" w:rsidP="007E3356">
      <w:pPr>
        <w:spacing w:line="259" w:lineRule="auto"/>
        <w:rPr>
          <w:color w:val="000000"/>
          <w:sz w:val="22"/>
          <w:szCs w:val="22"/>
          <w:lang w:val="en-US" w:eastAsia="en-US"/>
        </w:rPr>
      </w:pPr>
    </w:p>
    <w:p w:rsidR="007E3356" w:rsidRPr="00A94534" w:rsidRDefault="007E3356" w:rsidP="007E3356">
      <w:pPr>
        <w:spacing w:line="259" w:lineRule="auto"/>
        <w:rPr>
          <w:color w:val="000000"/>
          <w:sz w:val="22"/>
          <w:szCs w:val="22"/>
          <w:lang w:val="en-US" w:eastAsia="en-US"/>
        </w:rPr>
      </w:pPr>
    </w:p>
    <w:p w:rsidR="007E3356" w:rsidRPr="00A94534" w:rsidRDefault="007E3356" w:rsidP="007E3356">
      <w:pPr>
        <w:spacing w:line="259" w:lineRule="auto"/>
        <w:rPr>
          <w:color w:val="000000"/>
          <w:sz w:val="22"/>
          <w:szCs w:val="22"/>
          <w:lang w:val="en-US" w:eastAsia="en-US"/>
        </w:rPr>
      </w:pPr>
    </w:p>
    <w:p w:rsidR="007E3356" w:rsidRPr="00A94534" w:rsidRDefault="007E3356" w:rsidP="007E3356">
      <w:pPr>
        <w:spacing w:line="259" w:lineRule="auto"/>
        <w:rPr>
          <w:color w:val="000000"/>
          <w:sz w:val="22"/>
          <w:szCs w:val="22"/>
          <w:lang w:val="en-US" w:eastAsia="en-US"/>
        </w:rPr>
      </w:pPr>
    </w:p>
    <w:p w:rsidR="007E3356" w:rsidRPr="00A94534" w:rsidRDefault="007E3356" w:rsidP="007E3356">
      <w:pPr>
        <w:spacing w:line="259" w:lineRule="auto"/>
        <w:rPr>
          <w:color w:val="000000"/>
          <w:sz w:val="22"/>
          <w:szCs w:val="22"/>
          <w:lang w:val="en-US" w:eastAsia="en-US"/>
        </w:rPr>
      </w:pPr>
    </w:p>
    <w:p w:rsidR="007E3356" w:rsidRPr="00A94534" w:rsidRDefault="007E3356" w:rsidP="007E3356">
      <w:pPr>
        <w:spacing w:line="259" w:lineRule="auto"/>
        <w:jc w:val="center"/>
        <w:rPr>
          <w:b/>
          <w:color w:val="000000"/>
          <w:sz w:val="22"/>
          <w:szCs w:val="22"/>
          <w:lang w:val="en-US" w:eastAsia="en-US"/>
        </w:rPr>
      </w:pPr>
      <w:r w:rsidRPr="00A94534">
        <w:rPr>
          <w:b/>
          <w:color w:val="000000"/>
          <w:sz w:val="22"/>
          <w:szCs w:val="22"/>
          <w:lang w:val="en-US" w:eastAsia="en-US"/>
        </w:rPr>
        <w:t>Proiectul de contract</w:t>
      </w: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bookmarkEnd w:id="0"/>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 w:val="0"/>
          <w:i/>
          <w:sz w:val="22"/>
          <w:szCs w:val="22"/>
        </w:rPr>
      </w:pPr>
    </w:p>
    <w:p w:rsidR="007E3356" w:rsidRPr="00A94534" w:rsidRDefault="007E3356" w:rsidP="005542F7">
      <w:pPr>
        <w:pStyle w:val="Heading21"/>
        <w:keepNext/>
        <w:keepLines/>
        <w:shd w:val="clear" w:color="auto" w:fill="auto"/>
        <w:spacing w:before="0" w:after="0" w:line="240" w:lineRule="auto"/>
        <w:jc w:val="left"/>
        <w:rPr>
          <w:bCs w:val="0"/>
          <w:color w:val="000000"/>
          <w:sz w:val="22"/>
          <w:szCs w:val="22"/>
        </w:rPr>
      </w:pPr>
    </w:p>
    <w:p w:rsidR="007E3356" w:rsidRPr="00A94534" w:rsidRDefault="007E3356" w:rsidP="005542F7">
      <w:pPr>
        <w:pStyle w:val="Heading21"/>
        <w:keepNext/>
        <w:keepLines/>
        <w:shd w:val="clear" w:color="auto" w:fill="auto"/>
        <w:spacing w:before="0" w:after="0" w:line="240" w:lineRule="auto"/>
        <w:jc w:val="left"/>
        <w:rPr>
          <w:bCs w:val="0"/>
          <w:color w:val="000000"/>
          <w:sz w:val="22"/>
          <w:szCs w:val="22"/>
        </w:rPr>
      </w:pPr>
    </w:p>
    <w:p w:rsidR="007E3356" w:rsidRPr="00A94534" w:rsidRDefault="007E3356" w:rsidP="005542F7">
      <w:pPr>
        <w:pStyle w:val="Heading21"/>
        <w:keepNext/>
        <w:keepLines/>
        <w:shd w:val="clear" w:color="auto" w:fill="auto"/>
        <w:spacing w:before="0" w:after="0" w:line="240" w:lineRule="auto"/>
        <w:jc w:val="left"/>
        <w:rPr>
          <w:bCs w:val="0"/>
          <w:color w:val="000000"/>
          <w:sz w:val="22"/>
          <w:szCs w:val="22"/>
        </w:rPr>
      </w:pPr>
    </w:p>
    <w:p w:rsidR="007E3356" w:rsidRPr="00A94534" w:rsidRDefault="007E3356" w:rsidP="005542F7">
      <w:pPr>
        <w:pStyle w:val="Heading21"/>
        <w:keepNext/>
        <w:keepLines/>
        <w:shd w:val="clear" w:color="auto" w:fill="auto"/>
        <w:spacing w:before="0" w:after="0" w:line="240" w:lineRule="auto"/>
        <w:jc w:val="left"/>
        <w:rPr>
          <w:bCs w:val="0"/>
          <w:color w:val="000000"/>
          <w:sz w:val="22"/>
          <w:szCs w:val="22"/>
        </w:rPr>
      </w:pPr>
    </w:p>
    <w:p w:rsidR="003F7B74" w:rsidRPr="00A94534" w:rsidRDefault="003F7B74" w:rsidP="001830D9">
      <w:pPr>
        <w:jc w:val="both"/>
        <w:rPr>
          <w:sz w:val="22"/>
          <w:szCs w:val="22"/>
        </w:rPr>
      </w:pPr>
    </w:p>
    <w:p w:rsidR="007E3356" w:rsidRPr="00A94534" w:rsidRDefault="007E3356" w:rsidP="001830D9">
      <w:pPr>
        <w:jc w:val="both"/>
        <w:rPr>
          <w:sz w:val="22"/>
          <w:szCs w:val="22"/>
        </w:rPr>
      </w:pPr>
    </w:p>
    <w:p w:rsidR="007E3356" w:rsidRPr="00A94534" w:rsidRDefault="007E3356" w:rsidP="001830D9">
      <w:pPr>
        <w:jc w:val="both"/>
        <w:rPr>
          <w:sz w:val="22"/>
          <w:szCs w:val="22"/>
        </w:rPr>
      </w:pPr>
    </w:p>
    <w:p w:rsidR="007E3356" w:rsidRPr="00A94534" w:rsidRDefault="007E3356" w:rsidP="001830D9">
      <w:pPr>
        <w:jc w:val="both"/>
        <w:rPr>
          <w:sz w:val="22"/>
          <w:szCs w:val="22"/>
        </w:rPr>
      </w:pPr>
    </w:p>
    <w:p w:rsidR="007E3356" w:rsidRPr="00A94534" w:rsidRDefault="007E3356" w:rsidP="001830D9">
      <w:pPr>
        <w:pStyle w:val="Heading1"/>
        <w:jc w:val="center"/>
        <w:rPr>
          <w:color w:val="auto"/>
          <w:sz w:val="22"/>
          <w:szCs w:val="22"/>
          <w:lang w:val="ro-RO"/>
        </w:rPr>
      </w:pPr>
    </w:p>
    <w:p w:rsidR="007E3356" w:rsidRPr="00A94534" w:rsidRDefault="007E3356" w:rsidP="001830D9">
      <w:pPr>
        <w:pStyle w:val="Heading1"/>
        <w:jc w:val="center"/>
        <w:rPr>
          <w:color w:val="auto"/>
          <w:sz w:val="22"/>
          <w:szCs w:val="22"/>
          <w:lang w:val="ro-RO"/>
        </w:rPr>
      </w:pPr>
    </w:p>
    <w:p w:rsidR="009F456A" w:rsidRPr="00A94534" w:rsidRDefault="009F456A" w:rsidP="009F456A">
      <w:pPr>
        <w:rPr>
          <w:sz w:val="22"/>
          <w:szCs w:val="22"/>
        </w:rPr>
      </w:pPr>
    </w:p>
    <w:p w:rsidR="009F456A" w:rsidRPr="00A94534" w:rsidRDefault="009F456A" w:rsidP="009F456A">
      <w:pPr>
        <w:rPr>
          <w:sz w:val="22"/>
          <w:szCs w:val="22"/>
        </w:rPr>
      </w:pPr>
    </w:p>
    <w:p w:rsidR="009F456A" w:rsidRPr="00A94534" w:rsidRDefault="009F456A" w:rsidP="009F456A">
      <w:pPr>
        <w:rPr>
          <w:sz w:val="22"/>
          <w:szCs w:val="22"/>
        </w:rPr>
      </w:pPr>
    </w:p>
    <w:p w:rsidR="009F456A" w:rsidRPr="00A94534" w:rsidRDefault="009F456A" w:rsidP="009F456A">
      <w:pPr>
        <w:rPr>
          <w:sz w:val="22"/>
          <w:szCs w:val="22"/>
        </w:rPr>
      </w:pPr>
    </w:p>
    <w:p w:rsidR="009F456A" w:rsidRPr="00A94534" w:rsidRDefault="009F456A" w:rsidP="009F456A">
      <w:pPr>
        <w:rPr>
          <w:sz w:val="22"/>
          <w:szCs w:val="22"/>
        </w:rPr>
      </w:pPr>
    </w:p>
    <w:p w:rsidR="007E3356" w:rsidRPr="00A94534" w:rsidRDefault="007E3356" w:rsidP="00621A10">
      <w:pPr>
        <w:pStyle w:val="Heading1"/>
        <w:rPr>
          <w:color w:val="auto"/>
          <w:sz w:val="22"/>
          <w:szCs w:val="22"/>
          <w:lang w:val="ro-RO"/>
        </w:rPr>
      </w:pPr>
    </w:p>
    <w:p w:rsidR="007E3356" w:rsidRPr="00A94534" w:rsidRDefault="007E3356" w:rsidP="001830D9">
      <w:pPr>
        <w:pStyle w:val="Heading1"/>
        <w:jc w:val="center"/>
        <w:rPr>
          <w:color w:val="auto"/>
          <w:sz w:val="22"/>
          <w:szCs w:val="22"/>
          <w:lang w:val="ro-RO"/>
        </w:rPr>
      </w:pPr>
    </w:p>
    <w:p w:rsidR="002610A2" w:rsidRPr="00A94534" w:rsidRDefault="003F7B74" w:rsidP="002610A2">
      <w:pPr>
        <w:pStyle w:val="Heading1"/>
        <w:spacing w:line="276" w:lineRule="auto"/>
        <w:jc w:val="center"/>
        <w:rPr>
          <w:color w:val="auto"/>
          <w:sz w:val="22"/>
          <w:szCs w:val="22"/>
          <w:lang w:val="ro-RO"/>
        </w:rPr>
      </w:pPr>
      <w:r w:rsidRPr="00A94534">
        <w:rPr>
          <w:color w:val="auto"/>
          <w:sz w:val="22"/>
          <w:szCs w:val="22"/>
          <w:lang w:val="ro-RO"/>
        </w:rPr>
        <w:t xml:space="preserve">CONTRACT DE </w:t>
      </w:r>
      <w:r w:rsidR="001E0A20" w:rsidRPr="00A94534">
        <w:rPr>
          <w:color w:val="auto"/>
          <w:sz w:val="22"/>
          <w:szCs w:val="22"/>
          <w:lang w:val="ro-RO"/>
        </w:rPr>
        <w:t>ACHIZITIE PUBLICĂ DE</w:t>
      </w:r>
      <w:r w:rsidR="002610A2" w:rsidRPr="00A94534">
        <w:rPr>
          <w:color w:val="auto"/>
          <w:sz w:val="22"/>
          <w:szCs w:val="22"/>
          <w:lang w:val="ro-RO"/>
        </w:rPr>
        <w:t xml:space="preserve"> </w:t>
      </w:r>
      <w:r w:rsidRPr="00A94534">
        <w:rPr>
          <w:color w:val="auto"/>
          <w:sz w:val="22"/>
          <w:szCs w:val="22"/>
          <w:lang w:val="ro-RO"/>
        </w:rPr>
        <w:t>LUCRĂRI</w:t>
      </w:r>
      <w:r w:rsidR="002610A2" w:rsidRPr="00A94534">
        <w:rPr>
          <w:color w:val="auto"/>
          <w:sz w:val="22"/>
          <w:szCs w:val="22"/>
          <w:lang w:val="ro-RO"/>
        </w:rPr>
        <w:t xml:space="preserve"> </w:t>
      </w:r>
    </w:p>
    <w:p w:rsidR="002610A2" w:rsidRPr="00A94534" w:rsidRDefault="002610A2" w:rsidP="002610A2">
      <w:pPr>
        <w:spacing w:line="276" w:lineRule="auto"/>
        <w:jc w:val="center"/>
        <w:rPr>
          <w:sz w:val="22"/>
          <w:szCs w:val="22"/>
        </w:rPr>
      </w:pPr>
      <w:r w:rsidRPr="00A94534">
        <w:rPr>
          <w:sz w:val="22"/>
          <w:szCs w:val="22"/>
        </w:rPr>
        <w:t>Nr. ....din ..............</w:t>
      </w:r>
    </w:p>
    <w:p w:rsidR="003F7B74" w:rsidRPr="00A94534" w:rsidRDefault="003F7B74" w:rsidP="001830D9">
      <w:pPr>
        <w:pStyle w:val="DefaultText"/>
        <w:jc w:val="both"/>
        <w:rPr>
          <w:b/>
          <w:sz w:val="22"/>
          <w:szCs w:val="22"/>
          <w:lang w:val="ro-RO"/>
        </w:rPr>
      </w:pPr>
    </w:p>
    <w:p w:rsidR="00A94534" w:rsidRPr="00A94534" w:rsidRDefault="00A94534" w:rsidP="001830D9">
      <w:pPr>
        <w:pStyle w:val="DefaultText"/>
        <w:jc w:val="both"/>
        <w:rPr>
          <w:b/>
          <w:sz w:val="22"/>
          <w:szCs w:val="22"/>
          <w:lang w:val="ro-RO"/>
        </w:rPr>
      </w:pPr>
    </w:p>
    <w:p w:rsidR="00A94534" w:rsidRPr="00A94534" w:rsidRDefault="00A94534" w:rsidP="001830D9">
      <w:pPr>
        <w:pStyle w:val="DefaultText"/>
        <w:jc w:val="both"/>
        <w:rPr>
          <w:b/>
          <w:sz w:val="22"/>
          <w:szCs w:val="22"/>
          <w:lang w:val="ro-RO"/>
        </w:rPr>
      </w:pPr>
    </w:p>
    <w:p w:rsidR="003F7B74" w:rsidRPr="00A94534" w:rsidRDefault="003F7B74" w:rsidP="001830D9">
      <w:pPr>
        <w:pStyle w:val="DefaultText"/>
        <w:jc w:val="both"/>
        <w:rPr>
          <w:b/>
          <w:i/>
          <w:sz w:val="22"/>
          <w:szCs w:val="22"/>
          <w:lang w:val="ro-RO"/>
        </w:rPr>
      </w:pPr>
    </w:p>
    <w:p w:rsidR="00AE53A0" w:rsidRPr="00A94534" w:rsidRDefault="00AE53A0" w:rsidP="00913C8A">
      <w:pPr>
        <w:suppressAutoHyphens/>
        <w:autoSpaceDE w:val="0"/>
        <w:autoSpaceDN w:val="0"/>
        <w:adjustRightInd w:val="0"/>
        <w:jc w:val="both"/>
        <w:rPr>
          <w:b/>
          <w:i/>
          <w:sz w:val="22"/>
          <w:szCs w:val="22"/>
          <w:shd w:val="clear" w:color="auto" w:fill="FFFFFF"/>
          <w:lang w:eastAsia="ar-SA"/>
        </w:rPr>
      </w:pPr>
      <w:r w:rsidRPr="00A94534">
        <w:rPr>
          <w:b/>
          <w:i/>
          <w:sz w:val="22"/>
          <w:szCs w:val="22"/>
          <w:shd w:val="clear" w:color="auto" w:fill="FFFFFF"/>
          <w:lang w:eastAsia="ar-SA"/>
        </w:rPr>
        <w:t>1. Părțile contractante:</w:t>
      </w:r>
    </w:p>
    <w:p w:rsidR="007E3356" w:rsidRPr="00A94534" w:rsidRDefault="007E3356" w:rsidP="00913C8A">
      <w:pPr>
        <w:suppressAutoHyphens/>
        <w:autoSpaceDE w:val="0"/>
        <w:autoSpaceDN w:val="0"/>
        <w:adjustRightInd w:val="0"/>
        <w:jc w:val="both"/>
        <w:rPr>
          <w:sz w:val="22"/>
          <w:szCs w:val="22"/>
          <w:shd w:val="clear" w:color="auto" w:fill="FFFFFF"/>
          <w:lang w:eastAsia="ar-SA"/>
        </w:rPr>
      </w:pPr>
    </w:p>
    <w:p w:rsidR="0020116D" w:rsidRPr="00A94534" w:rsidRDefault="0020116D" w:rsidP="001F2204">
      <w:pPr>
        <w:suppressAutoHyphens/>
        <w:autoSpaceDE w:val="0"/>
        <w:autoSpaceDN w:val="0"/>
        <w:adjustRightInd w:val="0"/>
        <w:jc w:val="both"/>
        <w:rPr>
          <w:b/>
          <w:bCs/>
          <w:i/>
          <w:iCs/>
          <w:sz w:val="22"/>
          <w:szCs w:val="22"/>
        </w:rPr>
      </w:pPr>
      <w:r w:rsidRPr="00A94534">
        <w:rPr>
          <w:b/>
          <w:bCs/>
          <w:i/>
          <w:iCs/>
          <w:sz w:val="22"/>
          <w:szCs w:val="22"/>
        </w:rPr>
        <w:t>Achizitorul:</w:t>
      </w:r>
    </w:p>
    <w:p w:rsidR="001F2204" w:rsidRPr="00A94534" w:rsidRDefault="001F2204" w:rsidP="001F2204">
      <w:pPr>
        <w:suppressAutoHyphens/>
        <w:autoSpaceDE w:val="0"/>
        <w:autoSpaceDN w:val="0"/>
        <w:adjustRightInd w:val="0"/>
        <w:jc w:val="both"/>
        <w:rPr>
          <w:rFonts w:eastAsia="Calibri"/>
        </w:rPr>
      </w:pPr>
      <w:r w:rsidRPr="00A94534">
        <w:rPr>
          <w:b/>
          <w:bCs/>
          <w:sz w:val="22"/>
          <w:szCs w:val="22"/>
        </w:rPr>
        <w:t xml:space="preserve">UNITATEA ADMINISTRATIV TERITORIALĂ COMUNA </w:t>
      </w:r>
      <w:r w:rsidR="004E6895" w:rsidRPr="00A94534">
        <w:rPr>
          <w:b/>
          <w:bCs/>
          <w:sz w:val="22"/>
          <w:szCs w:val="22"/>
        </w:rPr>
        <w:t>BALDOVINESTI</w:t>
      </w:r>
      <w:r w:rsidRPr="00A94534">
        <w:rPr>
          <w:b/>
          <w:bCs/>
          <w:sz w:val="22"/>
          <w:szCs w:val="22"/>
        </w:rPr>
        <w:t xml:space="preserve"> </w:t>
      </w:r>
      <w:r w:rsidR="004E6895" w:rsidRPr="00A94534">
        <w:rPr>
          <w:lang w:eastAsia="ar-SA"/>
        </w:rPr>
        <w:t>cu sediul în comuna Baldovinesti, judetul Olt, telefon 0</w:t>
      </w:r>
      <w:r w:rsidR="004E6895" w:rsidRPr="00A94534">
        <w:rPr>
          <w:rFonts w:eastAsia="Calibri"/>
          <w:color w:val="000000"/>
          <w:lang w:val="en-US" w:eastAsia="en-US"/>
        </w:rPr>
        <w:t>249 456578</w:t>
      </w:r>
      <w:r w:rsidR="004E6895" w:rsidRPr="00A94534">
        <w:rPr>
          <w:lang w:eastAsia="ar-SA"/>
        </w:rPr>
        <w:t>,</w:t>
      </w:r>
      <w:r w:rsidR="004E6895" w:rsidRPr="00A94534">
        <w:rPr>
          <w:color w:val="000000"/>
        </w:rPr>
        <w:t xml:space="preserve"> fax:</w:t>
      </w:r>
      <w:r w:rsidR="004E6895" w:rsidRPr="00A94534">
        <w:rPr>
          <w:rFonts w:eastAsia="Calibri"/>
          <w:lang w:eastAsia="en-US"/>
        </w:rPr>
        <w:t xml:space="preserve"> 0</w:t>
      </w:r>
      <w:r w:rsidR="004E6895" w:rsidRPr="00A94534">
        <w:rPr>
          <w:rFonts w:eastAsia="Calibri"/>
          <w:color w:val="000000"/>
          <w:lang w:val="en-US" w:eastAsia="en-US"/>
        </w:rPr>
        <w:t>249 456578</w:t>
      </w:r>
      <w:r w:rsidR="004E6895" w:rsidRPr="00A94534">
        <w:rPr>
          <w:rFonts w:eastAsia="Calibri"/>
        </w:rPr>
        <w:t>,</w:t>
      </w:r>
      <w:r w:rsidR="004E6895" w:rsidRPr="00A94534">
        <w:rPr>
          <w:lang w:eastAsia="ar-SA"/>
        </w:rPr>
        <w:t xml:space="preserve"> e – mail</w:t>
      </w:r>
      <w:r w:rsidR="004E6895" w:rsidRPr="00A94534">
        <w:rPr>
          <w:b/>
          <w:lang w:eastAsia="ar-SA"/>
        </w:rPr>
        <w:t xml:space="preserve">: </w:t>
      </w:r>
      <w:hyperlink r:id="rId8" w:history="1">
        <w:r w:rsidR="004E6895" w:rsidRPr="00A94534">
          <w:rPr>
            <w:rFonts w:eastAsia="Calibri"/>
            <w:color w:val="0000FF"/>
            <w:u w:val="single"/>
            <w:lang w:val="en-US" w:eastAsia="en-US"/>
          </w:rPr>
          <w:t>primaria.baldovinesti@gmail.com</w:t>
        </w:r>
      </w:hyperlink>
      <w:r w:rsidR="004E6895" w:rsidRPr="00A94534">
        <w:rPr>
          <w:rFonts w:eastAsia="Calibri"/>
        </w:rPr>
        <w:t xml:space="preserve">, </w:t>
      </w:r>
      <w:r w:rsidR="004E6895" w:rsidRPr="00A94534">
        <w:rPr>
          <w:rFonts w:eastAsia="Calibri"/>
          <w:b/>
        </w:rPr>
        <w:t xml:space="preserve"> </w:t>
      </w:r>
      <w:r w:rsidR="004E6895" w:rsidRPr="00A94534">
        <w:rPr>
          <w:lang w:eastAsia="ar-SA"/>
        </w:rPr>
        <w:t xml:space="preserve">cod fiscal </w:t>
      </w:r>
      <w:r w:rsidR="004E6895" w:rsidRPr="00A94534">
        <w:rPr>
          <w:rFonts w:eastAsia="Calibri"/>
          <w:lang w:val="en-US" w:eastAsia="en-US"/>
        </w:rPr>
        <w:t>4286496</w:t>
      </w:r>
      <w:r w:rsidR="004E6895" w:rsidRPr="00A94534">
        <w:rPr>
          <w:lang w:eastAsia="ar-SA"/>
        </w:rPr>
        <w:t xml:space="preserve">, </w:t>
      </w:r>
      <w:r w:rsidRPr="00A94534">
        <w:rPr>
          <w:sz w:val="22"/>
          <w:szCs w:val="22"/>
          <w:lang w:val="pt-BR"/>
        </w:rPr>
        <w:t xml:space="preserve">reprezentată de domnul </w:t>
      </w:r>
      <w:r w:rsidR="000405DB" w:rsidRPr="00A94534">
        <w:rPr>
          <w:lang w:eastAsia="ar-SA"/>
        </w:rPr>
        <w:t>Ion Enescu</w:t>
      </w:r>
      <w:r w:rsidRPr="00A94534">
        <w:rPr>
          <w:sz w:val="22"/>
          <w:szCs w:val="22"/>
          <w:lang w:val="pt-BR"/>
        </w:rPr>
        <w:t xml:space="preserve">, având funcţia de Primar al Comunei </w:t>
      </w:r>
      <w:r w:rsidR="000405DB" w:rsidRPr="00A94534">
        <w:rPr>
          <w:sz w:val="22"/>
          <w:szCs w:val="22"/>
          <w:lang w:val="pt-BR"/>
        </w:rPr>
        <w:t>Baldovinești</w:t>
      </w:r>
      <w:r w:rsidRPr="00A94534">
        <w:rPr>
          <w:sz w:val="22"/>
          <w:szCs w:val="22"/>
          <w:lang w:val="pt-BR"/>
        </w:rPr>
        <w:t xml:space="preserve">, în calitate de </w:t>
      </w:r>
      <w:r w:rsidRPr="00A94534">
        <w:rPr>
          <w:b/>
          <w:sz w:val="22"/>
          <w:szCs w:val="22"/>
          <w:lang w:val="pt-BR"/>
        </w:rPr>
        <w:t>achizitor,</w:t>
      </w:r>
      <w:r w:rsidRPr="00A94534">
        <w:rPr>
          <w:sz w:val="22"/>
          <w:szCs w:val="22"/>
          <w:lang w:val="pt-BR"/>
        </w:rPr>
        <w:t xml:space="preserve"> pe de o parte,</w:t>
      </w:r>
    </w:p>
    <w:p w:rsidR="003F7B74" w:rsidRPr="00A94534" w:rsidRDefault="003F7B74" w:rsidP="001830D9">
      <w:pPr>
        <w:pStyle w:val="DefaultText"/>
        <w:jc w:val="both"/>
        <w:rPr>
          <w:sz w:val="22"/>
          <w:szCs w:val="22"/>
          <w:lang w:val="ro-RO"/>
        </w:rPr>
      </w:pPr>
      <w:r w:rsidRPr="00A94534">
        <w:rPr>
          <w:sz w:val="22"/>
          <w:szCs w:val="22"/>
          <w:lang w:val="ro-RO"/>
        </w:rPr>
        <w:t xml:space="preserve">şi </w:t>
      </w:r>
    </w:p>
    <w:p w:rsidR="00AE53A0" w:rsidRPr="00A94534" w:rsidRDefault="00AE53A0" w:rsidP="001830D9">
      <w:pPr>
        <w:pStyle w:val="DefaultText"/>
        <w:jc w:val="both"/>
        <w:rPr>
          <w:b/>
          <w:bCs/>
          <w:i/>
          <w:sz w:val="22"/>
          <w:szCs w:val="22"/>
          <w:lang w:val="ro-RO"/>
        </w:rPr>
      </w:pPr>
    </w:p>
    <w:p w:rsidR="00AE53A0" w:rsidRPr="00A94534" w:rsidRDefault="00AE53A0" w:rsidP="001830D9">
      <w:pPr>
        <w:pStyle w:val="DefaultText"/>
        <w:jc w:val="both"/>
        <w:rPr>
          <w:sz w:val="22"/>
          <w:szCs w:val="22"/>
          <w:shd w:val="clear" w:color="auto" w:fill="FFFFFF"/>
          <w:lang w:val="ro-RO" w:eastAsia="ar-SA"/>
        </w:rPr>
      </w:pPr>
      <w:r w:rsidRPr="00A94534">
        <w:rPr>
          <w:b/>
          <w:bCs/>
          <w:i/>
          <w:sz w:val="22"/>
          <w:szCs w:val="22"/>
          <w:lang w:val="ro-RO"/>
        </w:rPr>
        <w:t>Executantul</w:t>
      </w:r>
      <w:r w:rsidR="008E045B" w:rsidRPr="00A94534">
        <w:rPr>
          <w:b/>
          <w:bCs/>
          <w:i/>
          <w:sz w:val="22"/>
          <w:szCs w:val="22"/>
          <w:lang w:val="ro-RO"/>
        </w:rPr>
        <w:t xml:space="preserve"> / Contractantul</w:t>
      </w:r>
      <w:r w:rsidRPr="00A94534">
        <w:rPr>
          <w:sz w:val="22"/>
          <w:szCs w:val="22"/>
          <w:shd w:val="clear" w:color="auto" w:fill="FFFFFF"/>
          <w:lang w:val="ro-RO" w:eastAsia="ar-SA"/>
        </w:rPr>
        <w:t>:</w:t>
      </w:r>
    </w:p>
    <w:p w:rsidR="003F7B74" w:rsidRPr="00A94534" w:rsidRDefault="00AE53A0" w:rsidP="00E23038">
      <w:pPr>
        <w:pStyle w:val="DefaultText"/>
        <w:spacing w:line="276" w:lineRule="auto"/>
        <w:jc w:val="both"/>
        <w:rPr>
          <w:b/>
          <w:sz w:val="22"/>
          <w:szCs w:val="22"/>
          <w:lang w:val="ro-RO"/>
        </w:rPr>
      </w:pPr>
      <w:r w:rsidRPr="00A94534">
        <w:rPr>
          <w:b/>
          <w:bCs/>
          <w:sz w:val="22"/>
          <w:szCs w:val="22"/>
          <w:lang w:val="ro-RO"/>
        </w:rPr>
        <w:t xml:space="preserve">S.C.  </w:t>
      </w:r>
      <w:r w:rsidRPr="00A94534">
        <w:rPr>
          <w:sz w:val="22"/>
          <w:szCs w:val="22"/>
          <w:shd w:val="clear" w:color="auto" w:fill="FFFFFF"/>
          <w:lang w:val="ro-RO" w:eastAsia="ar-SA"/>
        </w:rPr>
        <w:t xml:space="preserve">......., </w:t>
      </w:r>
      <w:r w:rsidR="003F7B74" w:rsidRPr="00A94534">
        <w:rPr>
          <w:bCs/>
          <w:sz w:val="22"/>
          <w:szCs w:val="22"/>
          <w:lang w:val="ro-RO"/>
        </w:rPr>
        <w:t>cu se</w:t>
      </w:r>
      <w:r w:rsidR="003F7B74" w:rsidRPr="00A94534">
        <w:rPr>
          <w:sz w:val="22"/>
          <w:szCs w:val="22"/>
          <w:lang w:val="ro-RO"/>
        </w:rPr>
        <w:t>diul în …………………, Nr….</w:t>
      </w:r>
      <w:r w:rsidR="003F7B74" w:rsidRPr="00A94534">
        <w:rPr>
          <w:sz w:val="22"/>
          <w:szCs w:val="22"/>
          <w:shd w:val="clear" w:color="auto" w:fill="FFFFFF"/>
          <w:lang w:val="ro-RO"/>
        </w:rPr>
        <w:t xml:space="preserve">, loc. ………., </w:t>
      </w:r>
      <w:r w:rsidR="003F7B74" w:rsidRPr="00A94534">
        <w:rPr>
          <w:sz w:val="22"/>
          <w:szCs w:val="22"/>
          <w:lang w:val="ro-RO"/>
        </w:rPr>
        <w:t xml:space="preserve">tel: </w:t>
      </w:r>
      <w:r w:rsidR="003F7B74" w:rsidRPr="00A94534">
        <w:rPr>
          <w:sz w:val="22"/>
          <w:szCs w:val="22"/>
          <w:shd w:val="clear" w:color="auto" w:fill="FFFFFF"/>
          <w:lang w:val="ro-RO"/>
        </w:rPr>
        <w:t>…………..</w:t>
      </w:r>
      <w:r w:rsidR="003F7B74" w:rsidRPr="00A94534">
        <w:rPr>
          <w:sz w:val="22"/>
          <w:szCs w:val="22"/>
          <w:lang w:val="ro-RO"/>
        </w:rPr>
        <w:t>, fax :</w:t>
      </w:r>
      <w:r w:rsidR="003F7B74" w:rsidRPr="00A94534">
        <w:rPr>
          <w:sz w:val="22"/>
          <w:szCs w:val="22"/>
          <w:shd w:val="clear" w:color="auto" w:fill="FFFFFF"/>
          <w:lang w:val="ro-RO"/>
        </w:rPr>
        <w:t xml:space="preserve"> ………….., e-mail : ……………</w:t>
      </w:r>
      <w:r w:rsidR="003F7B74" w:rsidRPr="00A94534">
        <w:rPr>
          <w:sz w:val="22"/>
          <w:szCs w:val="22"/>
          <w:lang w:val="ro-RO"/>
        </w:rPr>
        <w:t xml:space="preserve">, număr de înmatriculare ……………….., </w:t>
      </w:r>
      <w:r w:rsidRPr="00A94534">
        <w:rPr>
          <w:sz w:val="22"/>
          <w:szCs w:val="22"/>
          <w:lang w:val="ro-RO"/>
        </w:rPr>
        <w:t>CUI</w:t>
      </w:r>
      <w:r w:rsidR="003F7B74" w:rsidRPr="00A94534">
        <w:rPr>
          <w:sz w:val="22"/>
          <w:szCs w:val="22"/>
          <w:shd w:val="clear" w:color="auto" w:fill="FFFFFF"/>
          <w:lang w:val="ro-RO"/>
        </w:rPr>
        <w:t xml:space="preserve"> ……..</w:t>
      </w:r>
      <w:r w:rsidR="003F7B74" w:rsidRPr="00A94534">
        <w:rPr>
          <w:sz w:val="22"/>
          <w:szCs w:val="22"/>
          <w:lang w:val="ro-RO"/>
        </w:rPr>
        <w:t xml:space="preserve">, Cont …………………………………, deschis la </w:t>
      </w:r>
      <w:r w:rsidRPr="00A94534">
        <w:rPr>
          <w:sz w:val="22"/>
          <w:szCs w:val="22"/>
          <w:lang w:val="ro-RO"/>
        </w:rPr>
        <w:t>Trezoreria</w:t>
      </w:r>
      <w:r w:rsidR="00E23038" w:rsidRPr="00A94534">
        <w:rPr>
          <w:sz w:val="22"/>
          <w:szCs w:val="22"/>
          <w:lang w:val="ro-RO"/>
        </w:rPr>
        <w:t>..................</w:t>
      </w:r>
      <w:r w:rsidRPr="00A94534">
        <w:rPr>
          <w:sz w:val="22"/>
          <w:szCs w:val="22"/>
          <w:lang w:val="ro-RO"/>
        </w:rPr>
        <w:t xml:space="preserve"> </w:t>
      </w:r>
      <w:r w:rsidR="003F7B74" w:rsidRPr="00A94534">
        <w:rPr>
          <w:sz w:val="22"/>
          <w:szCs w:val="22"/>
          <w:lang w:val="ro-RO"/>
        </w:rPr>
        <w:t xml:space="preserve">, reprezentată </w:t>
      </w:r>
      <w:r w:rsidR="00177C3F" w:rsidRPr="00A94534">
        <w:rPr>
          <w:sz w:val="22"/>
          <w:szCs w:val="22"/>
          <w:lang w:val="ro-RO"/>
        </w:rPr>
        <w:t>de</w:t>
      </w:r>
      <w:r w:rsidR="003F7B74" w:rsidRPr="00A94534">
        <w:rPr>
          <w:sz w:val="22"/>
          <w:szCs w:val="22"/>
          <w:lang w:val="ro-RO"/>
        </w:rPr>
        <w:t xml:space="preserve"> ………………..</w:t>
      </w:r>
      <w:r w:rsidRPr="00A94534">
        <w:rPr>
          <w:sz w:val="22"/>
          <w:szCs w:val="22"/>
          <w:lang w:val="ro-RO"/>
        </w:rPr>
        <w:t xml:space="preserve"> </w:t>
      </w:r>
    </w:p>
    <w:p w:rsidR="00AE53A0" w:rsidRPr="00A94534" w:rsidRDefault="00AE53A0" w:rsidP="001830D9">
      <w:pPr>
        <w:pStyle w:val="DefaultText"/>
        <w:jc w:val="both"/>
        <w:rPr>
          <w:b/>
          <w:i/>
          <w:sz w:val="22"/>
          <w:szCs w:val="22"/>
          <w:lang w:val="ro-RO"/>
        </w:rPr>
      </w:pPr>
    </w:p>
    <w:p w:rsidR="00AE53A0" w:rsidRPr="00A94534" w:rsidRDefault="00AE53A0" w:rsidP="001830D9">
      <w:pPr>
        <w:pStyle w:val="DefaultText"/>
        <w:jc w:val="both"/>
        <w:rPr>
          <w:b/>
          <w:i/>
          <w:sz w:val="22"/>
          <w:szCs w:val="22"/>
          <w:lang w:val="ro-RO"/>
        </w:rPr>
      </w:pPr>
    </w:p>
    <w:p w:rsidR="003F7B74" w:rsidRPr="00A94534" w:rsidRDefault="003F7B74" w:rsidP="001830D9">
      <w:pPr>
        <w:pStyle w:val="DefaultText"/>
        <w:jc w:val="both"/>
        <w:rPr>
          <w:b/>
          <w:i/>
          <w:sz w:val="22"/>
          <w:szCs w:val="22"/>
          <w:lang w:val="ro-RO"/>
        </w:rPr>
      </w:pPr>
      <w:r w:rsidRPr="00A94534">
        <w:rPr>
          <w:b/>
          <w:i/>
          <w:sz w:val="22"/>
          <w:szCs w:val="22"/>
          <w:lang w:val="ro-RO"/>
        </w:rPr>
        <w:t xml:space="preserve">2. Definitii </w:t>
      </w:r>
    </w:p>
    <w:p w:rsidR="003F7B74" w:rsidRPr="00A94534" w:rsidRDefault="003F7B74" w:rsidP="001830D9">
      <w:pPr>
        <w:pStyle w:val="DefaultText"/>
        <w:jc w:val="both"/>
        <w:rPr>
          <w:sz w:val="22"/>
          <w:szCs w:val="22"/>
          <w:lang w:val="ro-RO"/>
        </w:rPr>
      </w:pPr>
      <w:r w:rsidRPr="00A94534">
        <w:rPr>
          <w:sz w:val="22"/>
          <w:szCs w:val="22"/>
          <w:lang w:val="ro-RO"/>
        </w:rPr>
        <w:t>2.1 - În prezentul contract următorii termeni vor fi interpretaţi astfel:</w:t>
      </w:r>
    </w:p>
    <w:p w:rsidR="003F7B74" w:rsidRPr="00A94534" w:rsidRDefault="003F7B74" w:rsidP="001830D9">
      <w:pPr>
        <w:pStyle w:val="DefaultText"/>
        <w:numPr>
          <w:ilvl w:val="3"/>
          <w:numId w:val="13"/>
        </w:numPr>
        <w:overflowPunct/>
        <w:autoSpaceDE/>
        <w:adjustRightInd/>
        <w:ind w:left="0" w:firstLine="0"/>
        <w:jc w:val="both"/>
        <w:textAlignment w:val="auto"/>
        <w:rPr>
          <w:sz w:val="22"/>
          <w:szCs w:val="22"/>
          <w:lang w:val="ro-RO"/>
        </w:rPr>
      </w:pPr>
      <w:r w:rsidRPr="00A94534">
        <w:rPr>
          <w:b/>
          <w:i/>
          <w:sz w:val="22"/>
          <w:szCs w:val="22"/>
          <w:lang w:val="ro-RO"/>
        </w:rPr>
        <w:t>contract</w:t>
      </w:r>
      <w:r w:rsidRPr="00A94534">
        <w:rPr>
          <w:b/>
          <w:sz w:val="22"/>
          <w:szCs w:val="22"/>
          <w:lang w:val="ro-RO"/>
        </w:rPr>
        <w:t xml:space="preserve"> </w:t>
      </w:r>
      <w:r w:rsidRPr="00A94534">
        <w:rPr>
          <w:sz w:val="22"/>
          <w:szCs w:val="22"/>
          <w:lang w:val="ro-RO"/>
        </w:rPr>
        <w:t xml:space="preserve">– acordul de voinţă cu titlu oneros, asimilat, potrivit legii, actului administrativ, încheiat în scris între unul sau mai mulţi operatori economici, numit executant şi una ori mai multe autorităţi contractante, numit achizitor în vederea îndeplinirii integrale şi corespunzătoare a tuturor obligaţiilor sale asumate prin Contract; </w:t>
      </w:r>
    </w:p>
    <w:p w:rsidR="003F7B74" w:rsidRPr="00A94534" w:rsidRDefault="003F7B74" w:rsidP="001830D9">
      <w:pPr>
        <w:pStyle w:val="DefaultText"/>
        <w:numPr>
          <w:ilvl w:val="3"/>
          <w:numId w:val="13"/>
        </w:numPr>
        <w:overflowPunct/>
        <w:autoSpaceDE/>
        <w:adjustRightInd/>
        <w:ind w:left="0" w:firstLine="0"/>
        <w:jc w:val="both"/>
        <w:textAlignment w:val="auto"/>
        <w:rPr>
          <w:sz w:val="22"/>
          <w:szCs w:val="22"/>
          <w:lang w:val="ro-RO"/>
        </w:rPr>
      </w:pPr>
      <w:r w:rsidRPr="00A94534">
        <w:rPr>
          <w:b/>
          <w:i/>
          <w:sz w:val="22"/>
          <w:szCs w:val="22"/>
          <w:lang w:val="ro-RO"/>
        </w:rPr>
        <w:t xml:space="preserve">părţile contractante </w:t>
      </w:r>
      <w:r w:rsidRPr="00A94534">
        <w:rPr>
          <w:sz w:val="22"/>
          <w:szCs w:val="22"/>
          <w:lang w:val="ro-RO"/>
        </w:rPr>
        <w:t>- achizitorul şi  executantul  aşa cum sunt acestea numite în prezentul contract;</w:t>
      </w:r>
    </w:p>
    <w:p w:rsidR="003F7B74" w:rsidRPr="00A94534" w:rsidRDefault="003F7B74" w:rsidP="001830D9">
      <w:pPr>
        <w:pStyle w:val="DefaultText"/>
        <w:numPr>
          <w:ilvl w:val="3"/>
          <w:numId w:val="13"/>
        </w:numPr>
        <w:overflowPunct/>
        <w:autoSpaceDE/>
        <w:adjustRightInd/>
        <w:ind w:left="0" w:firstLine="0"/>
        <w:jc w:val="both"/>
        <w:textAlignment w:val="auto"/>
        <w:rPr>
          <w:sz w:val="22"/>
          <w:szCs w:val="22"/>
          <w:lang w:val="ro-RO"/>
        </w:rPr>
      </w:pPr>
      <w:r w:rsidRPr="00A94534">
        <w:rPr>
          <w:b/>
          <w:i/>
          <w:sz w:val="22"/>
          <w:szCs w:val="22"/>
          <w:lang w:val="ro-RO"/>
        </w:rPr>
        <w:t>preţul contractului</w:t>
      </w:r>
      <w:r w:rsidRPr="00A94534">
        <w:rPr>
          <w:b/>
          <w:sz w:val="22"/>
          <w:szCs w:val="22"/>
          <w:lang w:val="ro-RO"/>
        </w:rPr>
        <w:t xml:space="preserve"> </w:t>
      </w:r>
      <w:r w:rsidRPr="00A94534">
        <w:rPr>
          <w:sz w:val="22"/>
          <w:szCs w:val="22"/>
          <w:lang w:val="ro-RO"/>
        </w:rPr>
        <w:t>- preţul plătibil executantului de către achizitor, în baza contractului, pentru îndeplinirea integrală şi corespunzătoare a tuturor obligaţiilor asumate prin contract;</w:t>
      </w:r>
    </w:p>
    <w:p w:rsidR="003F7B74" w:rsidRPr="00A94534" w:rsidRDefault="003F7B74" w:rsidP="001830D9">
      <w:pPr>
        <w:pStyle w:val="DefaultText"/>
        <w:numPr>
          <w:ilvl w:val="3"/>
          <w:numId w:val="13"/>
        </w:numPr>
        <w:overflowPunct/>
        <w:autoSpaceDE/>
        <w:adjustRightInd/>
        <w:ind w:left="0" w:firstLine="0"/>
        <w:jc w:val="both"/>
        <w:textAlignment w:val="auto"/>
        <w:rPr>
          <w:sz w:val="22"/>
          <w:szCs w:val="22"/>
          <w:lang w:val="ro-RO"/>
        </w:rPr>
      </w:pPr>
      <w:r w:rsidRPr="00A94534">
        <w:rPr>
          <w:b/>
          <w:i/>
          <w:sz w:val="22"/>
          <w:szCs w:val="22"/>
          <w:lang w:val="ro-RO"/>
        </w:rPr>
        <w:t>act adiţional</w:t>
      </w:r>
      <w:r w:rsidRPr="00A94534">
        <w:rPr>
          <w:rStyle w:val="a"/>
          <w:sz w:val="22"/>
          <w:szCs w:val="22"/>
          <w:lang w:val="ro-RO"/>
        </w:rPr>
        <w:t xml:space="preserve"> - </w:t>
      </w:r>
      <w:r w:rsidRPr="00A94534">
        <w:rPr>
          <w:rStyle w:val="ff5"/>
          <w:sz w:val="22"/>
          <w:szCs w:val="22"/>
          <w:lang w:val="ro-RO"/>
        </w:rPr>
        <w:t xml:space="preserve">document ce modifica termenii </w:t>
      </w:r>
      <w:r w:rsidRPr="00A94534">
        <w:rPr>
          <w:rStyle w:val="ff4"/>
          <w:sz w:val="22"/>
          <w:szCs w:val="22"/>
          <w:lang w:val="ro-RO"/>
        </w:rPr>
        <w:t>ş</w:t>
      </w:r>
      <w:r w:rsidRPr="00A94534">
        <w:rPr>
          <w:rStyle w:val="ff5"/>
          <w:sz w:val="22"/>
          <w:szCs w:val="22"/>
          <w:lang w:val="ro-RO"/>
        </w:rPr>
        <w:t>i condi</w:t>
      </w:r>
      <w:r w:rsidRPr="00A94534">
        <w:rPr>
          <w:rStyle w:val="ff4"/>
          <w:sz w:val="22"/>
          <w:szCs w:val="22"/>
          <w:lang w:val="ro-RO"/>
        </w:rPr>
        <w:t>ţ</w:t>
      </w:r>
      <w:r w:rsidRPr="00A94534">
        <w:rPr>
          <w:rStyle w:val="ff5"/>
          <w:sz w:val="22"/>
          <w:szCs w:val="22"/>
          <w:lang w:val="ro-RO"/>
        </w:rPr>
        <w:t>iile contractului</w:t>
      </w:r>
      <w:r w:rsidRPr="00A94534">
        <w:rPr>
          <w:sz w:val="22"/>
          <w:szCs w:val="22"/>
          <w:lang w:val="ro-RO"/>
        </w:rPr>
        <w:t>;</w:t>
      </w:r>
    </w:p>
    <w:p w:rsidR="003F7B74" w:rsidRPr="00A94534" w:rsidRDefault="003F7B74" w:rsidP="001830D9">
      <w:pPr>
        <w:pStyle w:val="DefaultText"/>
        <w:numPr>
          <w:ilvl w:val="3"/>
          <w:numId w:val="13"/>
        </w:numPr>
        <w:overflowPunct/>
        <w:autoSpaceDE/>
        <w:adjustRightInd/>
        <w:ind w:left="0" w:firstLine="0"/>
        <w:jc w:val="both"/>
        <w:textAlignment w:val="auto"/>
        <w:rPr>
          <w:sz w:val="22"/>
          <w:szCs w:val="22"/>
          <w:lang w:val="ro-RO"/>
        </w:rPr>
      </w:pPr>
      <w:r w:rsidRPr="00A94534">
        <w:rPr>
          <w:rStyle w:val="ff1"/>
          <w:b/>
          <w:i/>
          <w:sz w:val="22"/>
          <w:szCs w:val="22"/>
          <w:lang w:val="ro-RO"/>
        </w:rPr>
        <w:t>penalitate contractuală</w:t>
      </w:r>
      <w:r w:rsidRPr="00A94534">
        <w:rPr>
          <w:rStyle w:val="ff1"/>
          <w:sz w:val="22"/>
          <w:szCs w:val="22"/>
          <w:lang w:val="ro-RO"/>
        </w:rPr>
        <w:t xml:space="preserve"> </w:t>
      </w:r>
      <w:r w:rsidR="0020116D" w:rsidRPr="00A94534">
        <w:rPr>
          <w:rStyle w:val="ff1"/>
          <w:sz w:val="22"/>
          <w:szCs w:val="22"/>
          <w:lang w:val="ro-RO"/>
        </w:rPr>
        <w:t xml:space="preserve">- </w:t>
      </w:r>
      <w:r w:rsidRPr="00A94534">
        <w:rPr>
          <w:rStyle w:val="ff5"/>
          <w:sz w:val="22"/>
          <w:szCs w:val="22"/>
          <w:lang w:val="ro-RO"/>
        </w:rPr>
        <w:t>desp</w:t>
      </w:r>
      <w:r w:rsidRPr="00A94534">
        <w:rPr>
          <w:rStyle w:val="ff4"/>
          <w:sz w:val="22"/>
          <w:szCs w:val="22"/>
          <w:lang w:val="ro-RO"/>
        </w:rPr>
        <w:t>ă</w:t>
      </w:r>
      <w:r w:rsidRPr="00A94534">
        <w:rPr>
          <w:rStyle w:val="ff5"/>
          <w:sz w:val="22"/>
          <w:szCs w:val="22"/>
          <w:lang w:val="ro-RO"/>
        </w:rPr>
        <w:t>gubirea</w:t>
      </w:r>
      <w:r w:rsidRPr="00A94534">
        <w:rPr>
          <w:rStyle w:val="a"/>
          <w:sz w:val="22"/>
          <w:szCs w:val="22"/>
          <w:lang w:val="ro-RO"/>
        </w:rPr>
        <w:t xml:space="preserve"> </w:t>
      </w:r>
      <w:r w:rsidRPr="00A94534">
        <w:rPr>
          <w:rStyle w:val="ff5"/>
          <w:sz w:val="22"/>
          <w:szCs w:val="22"/>
          <w:lang w:val="ro-RO"/>
        </w:rPr>
        <w:t>stabilit</w:t>
      </w:r>
      <w:r w:rsidRPr="00A94534">
        <w:rPr>
          <w:rStyle w:val="ff4"/>
          <w:sz w:val="22"/>
          <w:szCs w:val="22"/>
          <w:lang w:val="ro-RO"/>
        </w:rPr>
        <w:t>ă</w:t>
      </w:r>
      <w:r w:rsidRPr="00A94534">
        <w:rPr>
          <w:rStyle w:val="a"/>
          <w:sz w:val="22"/>
          <w:szCs w:val="22"/>
          <w:lang w:val="ro-RO"/>
        </w:rPr>
        <w:t xml:space="preserve"> </w:t>
      </w:r>
      <w:r w:rsidRPr="00A94534">
        <w:rPr>
          <w:rStyle w:val="ff4"/>
          <w:sz w:val="22"/>
          <w:szCs w:val="22"/>
          <w:lang w:val="ro-RO"/>
        </w:rPr>
        <w:t>î</w:t>
      </w:r>
      <w:r w:rsidRPr="00A94534">
        <w:rPr>
          <w:rStyle w:val="ff5"/>
          <w:sz w:val="22"/>
          <w:szCs w:val="22"/>
          <w:lang w:val="ro-RO"/>
        </w:rPr>
        <w:t>n</w:t>
      </w:r>
      <w:r w:rsidRPr="00A94534">
        <w:rPr>
          <w:rStyle w:val="a"/>
          <w:sz w:val="22"/>
          <w:szCs w:val="22"/>
          <w:lang w:val="ro-RO"/>
        </w:rPr>
        <w:t xml:space="preserve"> </w:t>
      </w:r>
      <w:r w:rsidRPr="00A94534">
        <w:rPr>
          <w:rStyle w:val="ff5"/>
          <w:sz w:val="22"/>
          <w:szCs w:val="22"/>
          <w:lang w:val="ro-RO"/>
        </w:rPr>
        <w:t xml:space="preserve">contract </w:t>
      </w:r>
      <w:r w:rsidRPr="00A94534">
        <w:rPr>
          <w:sz w:val="22"/>
          <w:szCs w:val="22"/>
          <w:lang w:val="ro-RO"/>
        </w:rPr>
        <w:t>ca fiind pl</w:t>
      </w:r>
      <w:r w:rsidRPr="00A94534">
        <w:rPr>
          <w:rStyle w:val="ff4"/>
          <w:sz w:val="22"/>
          <w:szCs w:val="22"/>
          <w:lang w:val="ro-RO"/>
        </w:rPr>
        <w:t>ă</w:t>
      </w:r>
      <w:r w:rsidRPr="00A94534">
        <w:rPr>
          <w:sz w:val="22"/>
          <w:szCs w:val="22"/>
          <w:lang w:val="ro-RO"/>
        </w:rPr>
        <w:t>tibil</w:t>
      </w:r>
      <w:r w:rsidRPr="00A94534">
        <w:rPr>
          <w:rStyle w:val="ff4"/>
          <w:sz w:val="22"/>
          <w:szCs w:val="22"/>
          <w:lang w:val="ro-RO"/>
        </w:rPr>
        <w:t>ă</w:t>
      </w:r>
      <w:r w:rsidRPr="00A94534">
        <w:rPr>
          <w:sz w:val="22"/>
          <w:szCs w:val="22"/>
          <w:lang w:val="ro-RO"/>
        </w:rPr>
        <w:t xml:space="preserve"> de c</w:t>
      </w:r>
      <w:r w:rsidRPr="00A94534">
        <w:rPr>
          <w:rStyle w:val="ff4"/>
          <w:sz w:val="22"/>
          <w:szCs w:val="22"/>
          <w:lang w:val="ro-RO"/>
        </w:rPr>
        <w:t>ă</w:t>
      </w:r>
      <w:r w:rsidRPr="00A94534">
        <w:rPr>
          <w:sz w:val="22"/>
          <w:szCs w:val="22"/>
          <w:lang w:val="ro-RO"/>
        </w:rPr>
        <w:t>tre una din p</w:t>
      </w:r>
      <w:r w:rsidRPr="00A94534">
        <w:rPr>
          <w:rStyle w:val="ff4"/>
          <w:sz w:val="22"/>
          <w:szCs w:val="22"/>
          <w:lang w:val="ro-RO"/>
        </w:rPr>
        <w:t>ă</w:t>
      </w:r>
      <w:r w:rsidRPr="00A94534">
        <w:rPr>
          <w:sz w:val="22"/>
          <w:szCs w:val="22"/>
          <w:lang w:val="ro-RO"/>
        </w:rPr>
        <w:t>r</w:t>
      </w:r>
      <w:r w:rsidRPr="00A94534">
        <w:rPr>
          <w:rStyle w:val="ff4"/>
          <w:sz w:val="22"/>
          <w:szCs w:val="22"/>
          <w:lang w:val="ro-RO"/>
        </w:rPr>
        <w:t>ţ</w:t>
      </w:r>
      <w:r w:rsidRPr="00A94534">
        <w:rPr>
          <w:sz w:val="22"/>
          <w:szCs w:val="22"/>
          <w:lang w:val="ro-RO"/>
        </w:rPr>
        <w:t>ile contractante c</w:t>
      </w:r>
      <w:r w:rsidRPr="00A94534">
        <w:rPr>
          <w:rStyle w:val="ff4"/>
          <w:sz w:val="22"/>
          <w:szCs w:val="22"/>
          <w:lang w:val="ro-RO"/>
        </w:rPr>
        <w:t>ă</w:t>
      </w:r>
      <w:r w:rsidRPr="00A94534">
        <w:rPr>
          <w:sz w:val="22"/>
          <w:szCs w:val="22"/>
          <w:lang w:val="ro-RO"/>
        </w:rPr>
        <w:t>tre cealalt</w:t>
      </w:r>
      <w:r w:rsidRPr="00A94534">
        <w:rPr>
          <w:rStyle w:val="ff4"/>
          <w:sz w:val="22"/>
          <w:szCs w:val="22"/>
          <w:lang w:val="ro-RO"/>
        </w:rPr>
        <w:t xml:space="preserve">ă </w:t>
      </w:r>
      <w:r w:rsidRPr="00A94534">
        <w:rPr>
          <w:sz w:val="22"/>
          <w:szCs w:val="22"/>
          <w:lang w:val="ro-RO"/>
        </w:rPr>
        <w:t xml:space="preserve">parte </w:t>
      </w:r>
      <w:r w:rsidRPr="00A94534">
        <w:rPr>
          <w:rStyle w:val="ff4"/>
          <w:sz w:val="22"/>
          <w:szCs w:val="22"/>
          <w:lang w:val="ro-RO"/>
        </w:rPr>
        <w:t>î</w:t>
      </w:r>
      <w:r w:rsidRPr="00A94534">
        <w:rPr>
          <w:sz w:val="22"/>
          <w:szCs w:val="22"/>
          <w:lang w:val="ro-RO"/>
        </w:rPr>
        <w:t>n caz de ne</w:t>
      </w:r>
      <w:r w:rsidRPr="00A94534">
        <w:rPr>
          <w:rStyle w:val="ff4"/>
          <w:sz w:val="22"/>
          <w:szCs w:val="22"/>
          <w:lang w:val="ro-RO"/>
        </w:rPr>
        <w:t>î</w:t>
      </w:r>
      <w:r w:rsidRPr="00A94534">
        <w:rPr>
          <w:sz w:val="22"/>
          <w:szCs w:val="22"/>
          <w:lang w:val="ro-RO"/>
        </w:rPr>
        <w:t>ndeplinire a obliga</w:t>
      </w:r>
      <w:r w:rsidRPr="00A94534">
        <w:rPr>
          <w:rStyle w:val="ff4"/>
          <w:sz w:val="22"/>
          <w:szCs w:val="22"/>
          <w:lang w:val="ro-RO"/>
        </w:rPr>
        <w:t>ţ</w:t>
      </w:r>
      <w:r w:rsidRPr="00A94534">
        <w:rPr>
          <w:sz w:val="22"/>
          <w:szCs w:val="22"/>
          <w:lang w:val="ro-RO"/>
        </w:rPr>
        <w:t>iilor din contract;</w:t>
      </w:r>
    </w:p>
    <w:p w:rsidR="003F7B74" w:rsidRPr="00A94534" w:rsidRDefault="003F7B74" w:rsidP="001830D9">
      <w:pPr>
        <w:pStyle w:val="DefaultText"/>
        <w:numPr>
          <w:ilvl w:val="3"/>
          <w:numId w:val="13"/>
        </w:numPr>
        <w:overflowPunct/>
        <w:autoSpaceDE/>
        <w:adjustRightInd/>
        <w:ind w:left="0" w:firstLine="0"/>
        <w:jc w:val="both"/>
        <w:textAlignment w:val="auto"/>
        <w:rPr>
          <w:sz w:val="22"/>
          <w:szCs w:val="22"/>
          <w:lang w:val="ro-RO"/>
        </w:rPr>
      </w:pPr>
      <w:r w:rsidRPr="00A94534">
        <w:rPr>
          <w:b/>
          <w:i/>
          <w:sz w:val="22"/>
          <w:szCs w:val="22"/>
          <w:lang w:val="ro-RO"/>
        </w:rPr>
        <w:t xml:space="preserve"> forţa majoră</w:t>
      </w:r>
      <w:r w:rsidRPr="00A94534">
        <w:rPr>
          <w:i/>
          <w:sz w:val="22"/>
          <w:szCs w:val="22"/>
          <w:lang w:val="ro-RO"/>
        </w:rPr>
        <w:t xml:space="preserve"> </w:t>
      </w:r>
      <w:r w:rsidRPr="00A94534">
        <w:rPr>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F7B74" w:rsidRPr="00A94534" w:rsidRDefault="003F7B74" w:rsidP="001830D9">
      <w:pPr>
        <w:pStyle w:val="DefaultText"/>
        <w:numPr>
          <w:ilvl w:val="3"/>
          <w:numId w:val="13"/>
        </w:numPr>
        <w:ind w:left="0" w:firstLine="0"/>
        <w:jc w:val="both"/>
        <w:rPr>
          <w:sz w:val="22"/>
          <w:szCs w:val="22"/>
          <w:lang w:val="ro-RO"/>
        </w:rPr>
      </w:pPr>
      <w:r w:rsidRPr="00A94534">
        <w:rPr>
          <w:b/>
          <w:i/>
          <w:sz w:val="22"/>
          <w:szCs w:val="22"/>
          <w:lang w:val="ro-RO"/>
        </w:rPr>
        <w:t>standard</w:t>
      </w:r>
      <w:r w:rsidRPr="00A94534">
        <w:rPr>
          <w:sz w:val="22"/>
          <w:szCs w:val="22"/>
          <w:lang w:val="ro-RO"/>
        </w:rPr>
        <w:t xml:space="preserve">- orice reglementare sau specificaţie tehnică adoptată ca standard internaţional, standard european sau standard naţional de către un organism de standardizare recunoscut, pentru aplicare repetată sau continuă, în conformitate cu care se întocmeşte documentaţia tehnică, în fiecare fază de proiectare şi se execută lucrările de construcţie, obligatoriu pentru calitatea lucrărilor executate; </w:t>
      </w:r>
    </w:p>
    <w:p w:rsidR="003F7B74" w:rsidRPr="00A94534" w:rsidRDefault="003F7B74" w:rsidP="001830D9">
      <w:pPr>
        <w:pStyle w:val="DefaultText"/>
        <w:numPr>
          <w:ilvl w:val="3"/>
          <w:numId w:val="13"/>
        </w:numPr>
        <w:overflowPunct/>
        <w:autoSpaceDE/>
        <w:adjustRightInd/>
        <w:ind w:left="0" w:firstLine="0"/>
        <w:jc w:val="both"/>
        <w:textAlignment w:val="auto"/>
        <w:rPr>
          <w:sz w:val="22"/>
          <w:szCs w:val="22"/>
          <w:lang w:val="ro-RO"/>
        </w:rPr>
      </w:pPr>
      <w:r w:rsidRPr="00A94534">
        <w:rPr>
          <w:b/>
          <w:i/>
          <w:sz w:val="22"/>
          <w:szCs w:val="22"/>
          <w:lang w:val="ro-RO"/>
        </w:rPr>
        <w:t>specificaţii tehnice</w:t>
      </w:r>
      <w:r w:rsidRPr="00A94534">
        <w:rPr>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p>
    <w:p w:rsidR="003F7B74" w:rsidRPr="00A94534" w:rsidRDefault="003F7B74" w:rsidP="001830D9">
      <w:pPr>
        <w:pStyle w:val="DefaultText"/>
        <w:numPr>
          <w:ilvl w:val="3"/>
          <w:numId w:val="13"/>
        </w:numPr>
        <w:overflowPunct/>
        <w:autoSpaceDE/>
        <w:adjustRightInd/>
        <w:ind w:left="0" w:firstLine="0"/>
        <w:jc w:val="both"/>
        <w:textAlignment w:val="auto"/>
        <w:rPr>
          <w:sz w:val="22"/>
          <w:szCs w:val="22"/>
          <w:lang w:val="ro-RO"/>
        </w:rPr>
      </w:pPr>
      <w:r w:rsidRPr="00A94534">
        <w:rPr>
          <w:b/>
          <w:i/>
          <w:sz w:val="22"/>
          <w:szCs w:val="22"/>
          <w:lang w:val="ro-RO"/>
        </w:rPr>
        <w:t>asistenţa tehnică</w:t>
      </w:r>
      <w:r w:rsidRPr="00A94534">
        <w:rPr>
          <w:sz w:val="22"/>
          <w:szCs w:val="22"/>
          <w:lang w:val="ro-RO"/>
        </w:rPr>
        <w:t xml:space="preserve"> – înseamnă asistenţa tehnică acordată de proiectant pe durata execuţiei lucrărilor, reprezentând toate activitățile prevăzute de lege şi de prezentul contract pe care trebuie să le indeplinească personalul proiectantului pe durata execuţiei lucrărilor până la recepţia finală a acestora;</w:t>
      </w:r>
    </w:p>
    <w:p w:rsidR="003F7B74" w:rsidRPr="00A94534" w:rsidRDefault="003F7B74" w:rsidP="001830D9">
      <w:pPr>
        <w:pStyle w:val="DefaultText"/>
        <w:numPr>
          <w:ilvl w:val="3"/>
          <w:numId w:val="13"/>
        </w:numPr>
        <w:ind w:left="0" w:firstLine="0"/>
        <w:jc w:val="both"/>
        <w:rPr>
          <w:sz w:val="22"/>
          <w:szCs w:val="22"/>
          <w:lang w:val="ro-RO"/>
        </w:rPr>
      </w:pPr>
      <w:r w:rsidRPr="00A94534">
        <w:rPr>
          <w:b/>
          <w:i/>
          <w:sz w:val="22"/>
          <w:szCs w:val="22"/>
          <w:lang w:val="ro-RO"/>
        </w:rPr>
        <w:t>subcontractant</w:t>
      </w:r>
      <w:r w:rsidRPr="00A94534">
        <w:rPr>
          <w:sz w:val="22"/>
          <w:szCs w:val="22"/>
          <w:lang w:val="ro-RO"/>
        </w:rPr>
        <w:t xml:space="preserve"> - înseamna orice operator economic care nu este parte a prezentului contract şi care execută/prestează şi/sau furnizează anumite părţi ori elemente ale serviciilor/lucrărilor sau ale construcţiei ori îndeplinesc activităţi care fac parte din obiectul prezentului contract raspunzând în faţă executantului/executantului de organizarea şi derularea tuturor etapelor necesare în acest scop; </w:t>
      </w:r>
    </w:p>
    <w:p w:rsidR="003F7B74" w:rsidRPr="00A94534" w:rsidRDefault="003F7B74" w:rsidP="001830D9">
      <w:pPr>
        <w:pStyle w:val="DefaultText"/>
        <w:numPr>
          <w:ilvl w:val="3"/>
          <w:numId w:val="13"/>
        </w:numPr>
        <w:ind w:left="0" w:firstLine="0"/>
        <w:jc w:val="both"/>
        <w:rPr>
          <w:sz w:val="22"/>
          <w:szCs w:val="22"/>
          <w:lang w:val="ro-RO"/>
        </w:rPr>
      </w:pPr>
      <w:r w:rsidRPr="00A94534">
        <w:rPr>
          <w:sz w:val="22"/>
          <w:szCs w:val="22"/>
          <w:lang w:val="ro-RO"/>
        </w:rPr>
        <w:lastRenderedPageBreak/>
        <w:t xml:space="preserve"> </w:t>
      </w:r>
      <w:r w:rsidRPr="00A94534">
        <w:rPr>
          <w:b/>
          <w:i/>
          <w:sz w:val="22"/>
          <w:szCs w:val="22"/>
          <w:lang w:val="ro-RO"/>
        </w:rPr>
        <w:t>proiect</w:t>
      </w:r>
      <w:r w:rsidRPr="00A94534">
        <w:rPr>
          <w:sz w:val="22"/>
          <w:szCs w:val="22"/>
          <w:lang w:val="ro-RO"/>
        </w:rPr>
        <w:t xml:space="preserve"> – înseamnă totalitatea pieselor scrise şi desenate, precum şi variantele electronice (scanate și editabile) elaborate, editate şi dispuse într-o formă coerentă de către executant, absolut necesare şi suficiente pentru realizarea în condiţiile legislaţiei române a obiectivului de investiţii oricare etapa prevazută în continutul cadru al documentaţiilor tehnico-economice aferente obiectivelor/proiectelor de investiţii finanţate din fonduri publice; </w:t>
      </w:r>
    </w:p>
    <w:p w:rsidR="003F7B74" w:rsidRPr="00A94534" w:rsidRDefault="003F7B74" w:rsidP="001830D9">
      <w:pPr>
        <w:pStyle w:val="DefaultText"/>
        <w:numPr>
          <w:ilvl w:val="3"/>
          <w:numId w:val="13"/>
        </w:numPr>
        <w:ind w:left="0" w:firstLine="0"/>
        <w:jc w:val="both"/>
        <w:rPr>
          <w:sz w:val="22"/>
          <w:szCs w:val="22"/>
          <w:lang w:val="ro-RO"/>
        </w:rPr>
      </w:pPr>
      <w:r w:rsidRPr="00A94534">
        <w:rPr>
          <w:b/>
          <w:i/>
          <w:sz w:val="22"/>
          <w:szCs w:val="22"/>
          <w:lang w:val="ro-RO"/>
        </w:rPr>
        <w:t>proiectant</w:t>
      </w:r>
      <w:r w:rsidRPr="00A94534">
        <w:rPr>
          <w:sz w:val="22"/>
          <w:szCs w:val="22"/>
          <w:lang w:val="ro-RO"/>
        </w:rPr>
        <w:t xml:space="preserve"> – este elaboratorul proiectului. Acesta poate fi executantul însuși sau un subcontractant al acestuia; </w:t>
      </w:r>
    </w:p>
    <w:p w:rsidR="003F7B74" w:rsidRPr="00A94534" w:rsidRDefault="0020116D" w:rsidP="001830D9">
      <w:pPr>
        <w:pStyle w:val="DefaultText"/>
        <w:numPr>
          <w:ilvl w:val="3"/>
          <w:numId w:val="13"/>
        </w:numPr>
        <w:overflowPunct/>
        <w:autoSpaceDE/>
        <w:adjustRightInd/>
        <w:ind w:left="0" w:firstLine="0"/>
        <w:jc w:val="both"/>
        <w:textAlignment w:val="auto"/>
        <w:rPr>
          <w:sz w:val="22"/>
          <w:szCs w:val="22"/>
          <w:lang w:val="ro-RO"/>
        </w:rPr>
      </w:pPr>
      <w:r w:rsidRPr="00A94534">
        <w:rPr>
          <w:b/>
          <w:i/>
          <w:sz w:val="22"/>
          <w:szCs w:val="22"/>
          <w:lang w:val="ro-RO"/>
        </w:rPr>
        <w:t xml:space="preserve"> </w:t>
      </w:r>
      <w:r w:rsidR="003F7B74" w:rsidRPr="00A94534">
        <w:rPr>
          <w:b/>
          <w:i/>
          <w:sz w:val="22"/>
          <w:szCs w:val="22"/>
          <w:lang w:val="ro-RO"/>
        </w:rPr>
        <w:t>obiectiv de investiţii</w:t>
      </w:r>
      <w:r w:rsidR="003F7B74" w:rsidRPr="00A94534">
        <w:rPr>
          <w:sz w:val="22"/>
          <w:szCs w:val="22"/>
          <w:lang w:val="ro-RO"/>
        </w:rPr>
        <w:t xml:space="preserve"> – rezultatul scontat la investirea de capital pe timp limitat, ca urmare a realizării unuia sau mai multor obiecte de investiţii, situate pe un amplasament distinct delimitat, care asigură satisfacerea cerinţelor formulate de Achizitorul investiţiei şi de investitor; în sintagma "obiectiv de investiţii" se cuprinde, după caz, obiectivul nou de investiţii, obiectivul mixt de investiţii sau intervenţie la construcţie existentă;</w:t>
      </w:r>
    </w:p>
    <w:p w:rsidR="003F7B74" w:rsidRPr="00A94534" w:rsidRDefault="003F7B74" w:rsidP="001830D9">
      <w:pPr>
        <w:pStyle w:val="DefaultText"/>
        <w:numPr>
          <w:ilvl w:val="3"/>
          <w:numId w:val="13"/>
        </w:numPr>
        <w:ind w:left="0" w:firstLine="0"/>
        <w:jc w:val="both"/>
        <w:rPr>
          <w:rFonts w:eastAsia="Calibri"/>
          <w:sz w:val="22"/>
          <w:szCs w:val="22"/>
          <w:lang w:val="ro-RO"/>
        </w:rPr>
      </w:pPr>
      <w:r w:rsidRPr="00A94534">
        <w:rPr>
          <w:rFonts w:eastAsia="Calibri"/>
          <w:b/>
          <w:i/>
          <w:sz w:val="22"/>
          <w:szCs w:val="22"/>
          <w:lang w:val="ro-RO"/>
        </w:rPr>
        <w:t>data de începere a lucrărilor de execuţie</w:t>
      </w:r>
      <w:r w:rsidRPr="00A94534">
        <w:rPr>
          <w:rFonts w:eastAsia="Calibri"/>
          <w:sz w:val="22"/>
          <w:szCs w:val="22"/>
          <w:lang w:val="ro-RO"/>
        </w:rPr>
        <w:t xml:space="preserve"> - înseamnă data precizată în Ordinul de începere a lucrărilor de execuţie emis de Achizitor;</w:t>
      </w:r>
    </w:p>
    <w:p w:rsidR="003F7B74" w:rsidRPr="00A94534" w:rsidRDefault="00CA2FCC" w:rsidP="001830D9">
      <w:pPr>
        <w:pStyle w:val="DefaultText"/>
        <w:numPr>
          <w:ilvl w:val="3"/>
          <w:numId w:val="13"/>
        </w:numPr>
        <w:ind w:left="0" w:firstLine="0"/>
        <w:jc w:val="both"/>
        <w:rPr>
          <w:rFonts w:eastAsia="Calibri"/>
          <w:sz w:val="22"/>
          <w:szCs w:val="22"/>
          <w:lang w:val="ro-RO"/>
        </w:rPr>
      </w:pPr>
      <w:r w:rsidRPr="00A94534">
        <w:rPr>
          <w:rFonts w:eastAsia="Calibri"/>
          <w:b/>
          <w:i/>
          <w:sz w:val="22"/>
          <w:szCs w:val="22"/>
          <w:lang w:val="ro-RO"/>
        </w:rPr>
        <w:t xml:space="preserve"> </w:t>
      </w:r>
      <w:r w:rsidR="003F7B74" w:rsidRPr="00A94534">
        <w:rPr>
          <w:rFonts w:eastAsia="Calibri"/>
          <w:b/>
          <w:i/>
          <w:sz w:val="22"/>
          <w:szCs w:val="22"/>
          <w:lang w:val="ro-RO"/>
        </w:rPr>
        <w:t xml:space="preserve">cost </w:t>
      </w:r>
      <w:r w:rsidR="003F7B74" w:rsidRPr="00A94534">
        <w:rPr>
          <w:rFonts w:eastAsia="Calibri"/>
          <w:sz w:val="22"/>
          <w:szCs w:val="22"/>
          <w:lang w:val="ro-RO"/>
        </w:rPr>
        <w:t>- înseamnă toate cheltuielile făcute (sau care urmează să fie făcute) de către Executant, în legătură cu executarea contractului, conform Ofertei;</w:t>
      </w:r>
    </w:p>
    <w:p w:rsidR="003F7B74" w:rsidRPr="00A94534" w:rsidRDefault="00CA2FCC" w:rsidP="001830D9">
      <w:pPr>
        <w:pStyle w:val="DefaultText"/>
        <w:numPr>
          <w:ilvl w:val="3"/>
          <w:numId w:val="13"/>
        </w:numPr>
        <w:ind w:left="0" w:firstLine="0"/>
        <w:jc w:val="both"/>
        <w:rPr>
          <w:rFonts w:eastAsia="Calibri"/>
          <w:sz w:val="22"/>
          <w:szCs w:val="22"/>
          <w:lang w:val="ro-RO"/>
        </w:rPr>
      </w:pPr>
      <w:r w:rsidRPr="00A94534">
        <w:rPr>
          <w:rFonts w:eastAsia="Calibri"/>
          <w:b/>
          <w:i/>
          <w:sz w:val="22"/>
          <w:szCs w:val="22"/>
          <w:lang w:val="ro-RO"/>
        </w:rPr>
        <w:t xml:space="preserve"> </w:t>
      </w:r>
      <w:r w:rsidR="003F7B74" w:rsidRPr="00A94534">
        <w:rPr>
          <w:rFonts w:eastAsia="Calibri"/>
          <w:b/>
          <w:i/>
          <w:sz w:val="22"/>
          <w:szCs w:val="22"/>
          <w:lang w:val="ro-RO"/>
        </w:rPr>
        <w:t>riscurile contractului</w:t>
      </w:r>
      <w:r w:rsidR="003F7B74" w:rsidRPr="00A94534">
        <w:rPr>
          <w:rFonts w:eastAsia="Calibri"/>
          <w:sz w:val="22"/>
          <w:szCs w:val="22"/>
          <w:lang w:val="ro-RO"/>
        </w:rPr>
        <w:t xml:space="preserve"> - înseamnă acele evenimente ce pot influența negativ implementarea Contractului;</w:t>
      </w:r>
    </w:p>
    <w:p w:rsidR="003F7B74" w:rsidRPr="00A94534" w:rsidRDefault="003F7B74" w:rsidP="001830D9">
      <w:pPr>
        <w:pStyle w:val="DefaultText"/>
        <w:numPr>
          <w:ilvl w:val="3"/>
          <w:numId w:val="13"/>
        </w:numPr>
        <w:ind w:left="0" w:firstLine="0"/>
        <w:jc w:val="both"/>
        <w:rPr>
          <w:rFonts w:eastAsia="Calibri"/>
          <w:sz w:val="22"/>
          <w:szCs w:val="22"/>
          <w:lang w:val="ro-RO"/>
        </w:rPr>
      </w:pPr>
      <w:r w:rsidRPr="00A94534">
        <w:rPr>
          <w:rFonts w:eastAsia="Calibri"/>
          <w:b/>
          <w:i/>
          <w:sz w:val="22"/>
          <w:szCs w:val="22"/>
          <w:lang w:val="ro-RO"/>
        </w:rPr>
        <w:t>amplasament</w:t>
      </w:r>
      <w:r w:rsidRPr="00A94534">
        <w:rPr>
          <w:rFonts w:eastAsia="Calibri"/>
          <w:sz w:val="22"/>
          <w:szCs w:val="22"/>
          <w:lang w:val="ro-RO"/>
        </w:rPr>
        <w:t xml:space="preserve"> - înseamnă totalitatea suprafețelor pe care se vor executa lucrările permanente, conform autorizației de construire;</w:t>
      </w:r>
    </w:p>
    <w:p w:rsidR="003F7B74" w:rsidRPr="00A94534" w:rsidRDefault="003F7B74" w:rsidP="001830D9">
      <w:pPr>
        <w:pStyle w:val="DefaultText"/>
        <w:numPr>
          <w:ilvl w:val="3"/>
          <w:numId w:val="13"/>
        </w:numPr>
        <w:ind w:left="0" w:firstLine="0"/>
        <w:jc w:val="both"/>
        <w:rPr>
          <w:rFonts w:eastAsia="Calibri"/>
          <w:sz w:val="22"/>
          <w:szCs w:val="22"/>
          <w:lang w:val="ro-RO"/>
        </w:rPr>
      </w:pPr>
      <w:r w:rsidRPr="00A94534">
        <w:rPr>
          <w:rFonts w:eastAsia="Calibri"/>
          <w:b/>
          <w:i/>
          <w:sz w:val="22"/>
          <w:szCs w:val="22"/>
          <w:lang w:val="ro-RO"/>
        </w:rPr>
        <w:t>șantier</w:t>
      </w:r>
      <w:r w:rsidRPr="00A94534">
        <w:rPr>
          <w:rFonts w:eastAsia="Calibri"/>
          <w:sz w:val="22"/>
          <w:szCs w:val="22"/>
          <w:lang w:val="ro-RO"/>
        </w:rPr>
        <w:t xml:space="preserve"> - înseamnă perimetrul delimitat conform proiectului de organizare și de execuție a lucrărilor, ce cuprinde amplasamentul și oricare locuri prevăzute în contract ca fiind parte componentă a Șantierului;</w:t>
      </w:r>
    </w:p>
    <w:p w:rsidR="003F7B74" w:rsidRPr="00A94534" w:rsidRDefault="003F7B74" w:rsidP="001830D9">
      <w:pPr>
        <w:pStyle w:val="DefaultText"/>
        <w:numPr>
          <w:ilvl w:val="3"/>
          <w:numId w:val="13"/>
        </w:numPr>
        <w:ind w:left="0" w:firstLine="0"/>
        <w:jc w:val="both"/>
        <w:rPr>
          <w:rFonts w:eastAsia="Calibri"/>
          <w:sz w:val="22"/>
          <w:szCs w:val="22"/>
          <w:lang w:val="ro-RO"/>
        </w:rPr>
      </w:pPr>
      <w:r w:rsidRPr="00A94534">
        <w:rPr>
          <w:rFonts w:eastAsia="Calibri"/>
          <w:b/>
          <w:i/>
          <w:sz w:val="22"/>
          <w:szCs w:val="22"/>
          <w:lang w:val="ro-RO"/>
        </w:rPr>
        <w:t>lucrări</w:t>
      </w:r>
      <w:r w:rsidRPr="00A94534">
        <w:rPr>
          <w:rFonts w:eastAsia="Calibri"/>
          <w:sz w:val="22"/>
          <w:szCs w:val="22"/>
          <w:lang w:val="ro-RO"/>
        </w:rPr>
        <w:t xml:space="preserve"> - înseamnă toate serviciile de proiectare și lucrările </w:t>
      </w:r>
      <w:r w:rsidR="00E23038" w:rsidRPr="00A94534">
        <w:rPr>
          <w:rFonts w:eastAsia="Calibri"/>
          <w:sz w:val="22"/>
          <w:szCs w:val="22"/>
          <w:lang w:val="ro-RO"/>
        </w:rPr>
        <w:t xml:space="preserve">de </w:t>
      </w:r>
      <w:r w:rsidRPr="00A94534">
        <w:rPr>
          <w:rFonts w:eastAsia="Calibri"/>
          <w:sz w:val="22"/>
          <w:szCs w:val="22"/>
          <w:lang w:val="ro-RO"/>
        </w:rPr>
        <w:t>execuţie c</w:t>
      </w:r>
      <w:r w:rsidR="00E23038" w:rsidRPr="00A94534">
        <w:rPr>
          <w:rFonts w:eastAsia="Calibri"/>
          <w:sz w:val="22"/>
          <w:szCs w:val="22"/>
          <w:lang w:val="ro-RO"/>
        </w:rPr>
        <w:t>e</w:t>
      </w:r>
      <w:r w:rsidRPr="00A94534">
        <w:rPr>
          <w:rFonts w:eastAsia="Calibri"/>
          <w:sz w:val="22"/>
          <w:szCs w:val="22"/>
          <w:lang w:val="ro-RO"/>
        </w:rPr>
        <w:t xml:space="preserve"> urmează să fie realizate de către Executant conform Contractului, precum şi orice modificare a acestora în condiţiile legislației achizițiilor publice/sectoriale;</w:t>
      </w:r>
    </w:p>
    <w:p w:rsidR="003F7B74" w:rsidRPr="00A94534" w:rsidRDefault="003F7B74" w:rsidP="001830D9">
      <w:pPr>
        <w:pStyle w:val="DefaultText"/>
        <w:numPr>
          <w:ilvl w:val="3"/>
          <w:numId w:val="13"/>
        </w:numPr>
        <w:ind w:left="0" w:firstLine="0"/>
        <w:jc w:val="both"/>
        <w:rPr>
          <w:rFonts w:eastAsia="Calibri"/>
          <w:sz w:val="22"/>
          <w:szCs w:val="22"/>
          <w:lang w:val="ro-RO"/>
        </w:rPr>
      </w:pPr>
      <w:r w:rsidRPr="00A94534">
        <w:rPr>
          <w:rFonts w:eastAsia="Calibri"/>
          <w:sz w:val="22"/>
          <w:szCs w:val="22"/>
          <w:lang w:val="ro-RO"/>
        </w:rPr>
        <w:t xml:space="preserve"> </w:t>
      </w:r>
      <w:r w:rsidRPr="00A94534">
        <w:rPr>
          <w:rFonts w:eastAsia="Calibri"/>
          <w:b/>
          <w:i/>
          <w:sz w:val="22"/>
          <w:szCs w:val="22"/>
          <w:lang w:val="ro-RO"/>
        </w:rPr>
        <w:t>instrucţiunea achizitorului (</w:t>
      </w:r>
      <w:r w:rsidRPr="00A94534">
        <w:rPr>
          <w:b/>
          <w:i/>
          <w:noProof/>
          <w:sz w:val="22"/>
          <w:szCs w:val="22"/>
          <w:lang w:eastAsia="en-US"/>
        </w:rPr>
        <w:t>ordin administrativ)</w:t>
      </w:r>
      <w:r w:rsidRPr="00A94534">
        <w:rPr>
          <w:rFonts w:eastAsia="Calibri"/>
          <w:sz w:val="22"/>
          <w:szCs w:val="22"/>
          <w:lang w:val="ro-RO"/>
        </w:rPr>
        <w:t xml:space="preserve"> - documentul scris, semnat, datat si numerotat, elaborat de Achizitor sau de reprezentantul acestuia, daca este cazul, cu caracter obligatoriu pentru Executant, cu privire la îndeplinirea obligaţiilor din contract </w:t>
      </w:r>
      <w:r w:rsidR="00094083" w:rsidRPr="00A94534">
        <w:rPr>
          <w:rFonts w:eastAsia="Calibri"/>
          <w:sz w:val="22"/>
          <w:szCs w:val="22"/>
          <w:lang w:val="ro-RO"/>
        </w:rPr>
        <w:t>(</w:t>
      </w:r>
      <w:r w:rsidRPr="00A94534">
        <w:rPr>
          <w:rFonts w:eastAsia="Calibri"/>
          <w:sz w:val="22"/>
          <w:szCs w:val="22"/>
          <w:lang w:val="ro-RO"/>
        </w:rPr>
        <w:t>ex. Ordin de incepere a activitatii de proiectare, ordin de incepere a lucrarilor de executie, ordin de suspendare, ordin de sistare a lucrarilor, notificare, instructiune, etc);</w:t>
      </w:r>
    </w:p>
    <w:p w:rsidR="003F7B74" w:rsidRPr="00A94534" w:rsidRDefault="003F7B74" w:rsidP="001830D9">
      <w:pPr>
        <w:pStyle w:val="DefaultText"/>
        <w:numPr>
          <w:ilvl w:val="3"/>
          <w:numId w:val="13"/>
        </w:numPr>
        <w:ind w:left="0" w:firstLine="0"/>
        <w:jc w:val="both"/>
        <w:rPr>
          <w:rFonts w:eastAsia="Calibri"/>
          <w:sz w:val="22"/>
          <w:szCs w:val="22"/>
          <w:lang w:val="ro-RO"/>
        </w:rPr>
      </w:pPr>
      <w:r w:rsidRPr="00A94534">
        <w:rPr>
          <w:rFonts w:eastAsia="Calibri"/>
          <w:sz w:val="22"/>
          <w:szCs w:val="22"/>
          <w:lang w:val="ro-RO"/>
        </w:rPr>
        <w:t xml:space="preserve"> </w:t>
      </w:r>
      <w:r w:rsidRPr="00A94534">
        <w:rPr>
          <w:rFonts w:eastAsia="Calibri"/>
          <w:b/>
          <w:i/>
          <w:sz w:val="22"/>
          <w:szCs w:val="22"/>
          <w:lang w:val="ro-RO"/>
        </w:rPr>
        <w:t>perioada de garanţie</w:t>
      </w:r>
      <w:r w:rsidRPr="00A94534">
        <w:rPr>
          <w:rFonts w:eastAsia="Calibri"/>
          <w:sz w:val="22"/>
          <w:szCs w:val="22"/>
          <w:lang w:val="ro-RO"/>
        </w:rPr>
        <w:t xml:space="preserve"> - perioadă de timp cuprinsă între data recepţiei la terminarea lucrărilor si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instalatii, subansamble etc. necorespunzatoare;</w:t>
      </w:r>
    </w:p>
    <w:p w:rsidR="003F7B74" w:rsidRPr="00A94534" w:rsidRDefault="003F7B74" w:rsidP="001830D9">
      <w:pPr>
        <w:pStyle w:val="DefaultText"/>
        <w:numPr>
          <w:ilvl w:val="3"/>
          <w:numId w:val="13"/>
        </w:numPr>
        <w:ind w:left="0" w:firstLine="0"/>
        <w:jc w:val="both"/>
        <w:rPr>
          <w:rFonts w:eastAsia="Calibri"/>
          <w:sz w:val="22"/>
          <w:szCs w:val="22"/>
          <w:lang w:val="ro-RO"/>
        </w:rPr>
      </w:pPr>
      <w:r w:rsidRPr="00A94534">
        <w:rPr>
          <w:b/>
          <w:i/>
          <w:noProof/>
          <w:color w:val="000000"/>
          <w:sz w:val="22"/>
          <w:szCs w:val="22"/>
          <w:lang w:eastAsia="en-GB"/>
        </w:rPr>
        <w:t>receptia finala</w:t>
      </w:r>
      <w:r w:rsidRPr="00A94534">
        <w:rPr>
          <w:i/>
          <w:noProof/>
          <w:color w:val="000000"/>
          <w:sz w:val="22"/>
          <w:szCs w:val="22"/>
          <w:lang w:eastAsia="en-GB"/>
        </w:rPr>
        <w:t>-</w:t>
      </w:r>
      <w:r w:rsidRPr="00A94534">
        <w:rPr>
          <w:noProof/>
          <w:color w:val="000000"/>
          <w:sz w:val="22"/>
          <w:szCs w:val="22"/>
          <w:lang w:eastAsia="en-GB"/>
        </w:rPr>
        <w:t xml:space="preserve"> recepţia efectuată după expirarea perioadei de garanţie; </w:t>
      </w:r>
    </w:p>
    <w:p w:rsidR="00220D55" w:rsidRPr="00A94534" w:rsidRDefault="006B11EE" w:rsidP="001830D9">
      <w:pPr>
        <w:pStyle w:val="DefaultText"/>
        <w:numPr>
          <w:ilvl w:val="3"/>
          <w:numId w:val="13"/>
        </w:numPr>
        <w:ind w:left="0" w:firstLine="0"/>
        <w:jc w:val="both"/>
        <w:rPr>
          <w:rFonts w:eastAsia="Calibri"/>
          <w:sz w:val="22"/>
          <w:szCs w:val="22"/>
          <w:lang w:val="ro-RO"/>
        </w:rPr>
      </w:pPr>
      <w:r w:rsidRPr="00A94534">
        <w:rPr>
          <w:rFonts w:eastAsia="Calibri"/>
          <w:b/>
          <w:i/>
          <w:sz w:val="22"/>
          <w:szCs w:val="22"/>
          <w:lang w:val="ro-RO"/>
        </w:rPr>
        <w:t>s</w:t>
      </w:r>
      <w:r w:rsidR="00220D55" w:rsidRPr="00A94534">
        <w:rPr>
          <w:rFonts w:eastAsia="Calibri"/>
          <w:b/>
          <w:i/>
          <w:sz w:val="22"/>
          <w:szCs w:val="22"/>
          <w:lang w:val="ro-RO"/>
        </w:rPr>
        <w:t>upervizor</w:t>
      </w:r>
      <w:r w:rsidR="00220D55" w:rsidRPr="00A94534">
        <w:rPr>
          <w:rFonts w:eastAsia="Calibri"/>
          <w:sz w:val="22"/>
          <w:szCs w:val="22"/>
          <w:lang w:val="ro-RO"/>
        </w:rPr>
        <w:t xml:space="preserve"> </w:t>
      </w:r>
      <w:r w:rsidR="00E23038" w:rsidRPr="00A94534">
        <w:rPr>
          <w:rFonts w:eastAsia="Calibri"/>
          <w:sz w:val="22"/>
          <w:szCs w:val="22"/>
          <w:lang w:val="ro-RO"/>
        </w:rPr>
        <w:t>–</w:t>
      </w:r>
      <w:r w:rsidR="00220D55" w:rsidRPr="00A94534">
        <w:rPr>
          <w:rFonts w:eastAsia="Calibri"/>
          <w:sz w:val="22"/>
          <w:szCs w:val="22"/>
          <w:lang w:val="ro-RO"/>
        </w:rPr>
        <w:t xml:space="preserve"> </w:t>
      </w:r>
      <w:r w:rsidR="00E23038" w:rsidRPr="00A94534">
        <w:rPr>
          <w:rFonts w:eastAsia="Calibri"/>
          <w:sz w:val="22"/>
          <w:szCs w:val="22"/>
          <w:lang w:val="ro-RO"/>
        </w:rPr>
        <w:t xml:space="preserve">persoana fizica/ </w:t>
      </w:r>
      <w:r w:rsidR="00220D55" w:rsidRPr="00A94534">
        <w:rPr>
          <w:rFonts w:eastAsia="Calibri"/>
          <w:sz w:val="22"/>
          <w:szCs w:val="22"/>
          <w:lang w:val="ro-RO"/>
        </w:rPr>
        <w:t>operator economic</w:t>
      </w:r>
      <w:r w:rsidR="00E23038" w:rsidRPr="00A94534">
        <w:rPr>
          <w:rFonts w:eastAsia="Calibri"/>
          <w:sz w:val="22"/>
          <w:szCs w:val="22"/>
          <w:lang w:val="ro-RO"/>
        </w:rPr>
        <w:t>/</w:t>
      </w:r>
      <w:r w:rsidR="00220D55" w:rsidRPr="00A94534">
        <w:rPr>
          <w:rFonts w:eastAsia="Calibri"/>
          <w:sz w:val="22"/>
          <w:szCs w:val="22"/>
          <w:lang w:val="ro-RO"/>
        </w:rPr>
        <w:t>echipă din cadrul Beneficiarului sau desemnat</w:t>
      </w:r>
      <w:r w:rsidR="00E23038" w:rsidRPr="00A94534">
        <w:rPr>
          <w:rFonts w:eastAsia="Calibri"/>
          <w:sz w:val="22"/>
          <w:szCs w:val="22"/>
          <w:lang w:val="ro-RO"/>
        </w:rPr>
        <w:t>/i</w:t>
      </w:r>
      <w:r w:rsidR="00220D55" w:rsidRPr="00A94534">
        <w:rPr>
          <w:rFonts w:eastAsia="Calibri"/>
          <w:sz w:val="22"/>
          <w:szCs w:val="22"/>
          <w:lang w:val="ro-RO"/>
        </w:rPr>
        <w:t xml:space="preserve"> de către Beneficiar</w:t>
      </w:r>
      <w:r w:rsidR="00E23038" w:rsidRPr="00A94534">
        <w:rPr>
          <w:rFonts w:eastAsia="Calibri"/>
          <w:sz w:val="22"/>
          <w:szCs w:val="22"/>
          <w:lang w:val="ro-RO"/>
        </w:rPr>
        <w:t xml:space="preserve"> pentru supravegherea lucrarilor (</w:t>
      </w:r>
      <w:r w:rsidR="00220D55" w:rsidRPr="00A94534">
        <w:rPr>
          <w:rFonts w:eastAsia="Calibri"/>
          <w:sz w:val="22"/>
          <w:szCs w:val="22"/>
          <w:lang w:val="ro-RO"/>
        </w:rPr>
        <w:t>diriginţi de şantier autorizaţi</w:t>
      </w:r>
      <w:r w:rsidR="00E23038" w:rsidRPr="00A94534">
        <w:rPr>
          <w:rFonts w:eastAsia="Calibri"/>
          <w:sz w:val="22"/>
          <w:szCs w:val="22"/>
          <w:lang w:val="ro-RO"/>
        </w:rPr>
        <w:t>)</w:t>
      </w:r>
    </w:p>
    <w:p w:rsidR="003F7B74" w:rsidRPr="00A94534" w:rsidRDefault="003F7B74" w:rsidP="001830D9">
      <w:pPr>
        <w:pStyle w:val="DefaultText"/>
        <w:numPr>
          <w:ilvl w:val="3"/>
          <w:numId w:val="13"/>
        </w:numPr>
        <w:overflowPunct/>
        <w:autoSpaceDE/>
        <w:adjustRightInd/>
        <w:spacing w:after="240"/>
        <w:ind w:left="0" w:firstLine="0"/>
        <w:jc w:val="both"/>
        <w:textAlignment w:val="auto"/>
        <w:rPr>
          <w:sz w:val="22"/>
          <w:szCs w:val="22"/>
          <w:lang w:val="ro-RO"/>
        </w:rPr>
      </w:pPr>
      <w:r w:rsidRPr="00A94534">
        <w:rPr>
          <w:b/>
          <w:i/>
          <w:sz w:val="22"/>
          <w:szCs w:val="22"/>
          <w:lang w:val="ro-RO"/>
        </w:rPr>
        <w:t>zi</w:t>
      </w:r>
      <w:r w:rsidRPr="00A94534">
        <w:rPr>
          <w:b/>
          <w:sz w:val="22"/>
          <w:szCs w:val="22"/>
          <w:lang w:val="ro-RO"/>
        </w:rPr>
        <w:t xml:space="preserve"> </w:t>
      </w:r>
      <w:r w:rsidRPr="00A94534">
        <w:rPr>
          <w:sz w:val="22"/>
          <w:szCs w:val="22"/>
          <w:lang w:val="ro-RO"/>
        </w:rPr>
        <w:t xml:space="preserve">- zi calendaristică; </w:t>
      </w:r>
      <w:r w:rsidRPr="00A94534">
        <w:rPr>
          <w:b/>
          <w:i/>
          <w:sz w:val="22"/>
          <w:szCs w:val="22"/>
          <w:lang w:val="ro-RO"/>
        </w:rPr>
        <w:t>an</w:t>
      </w:r>
      <w:r w:rsidRPr="00A94534">
        <w:rPr>
          <w:sz w:val="22"/>
          <w:szCs w:val="22"/>
          <w:lang w:val="ro-RO"/>
        </w:rPr>
        <w:t xml:space="preserve"> - 365 de zile.</w:t>
      </w:r>
    </w:p>
    <w:p w:rsidR="003F7B74" w:rsidRPr="00A94534" w:rsidRDefault="003F7B74" w:rsidP="001830D9">
      <w:pPr>
        <w:pStyle w:val="DefaultText"/>
        <w:jc w:val="both"/>
        <w:rPr>
          <w:i/>
          <w:sz w:val="22"/>
          <w:szCs w:val="22"/>
          <w:lang w:val="ro-RO"/>
        </w:rPr>
      </w:pPr>
      <w:r w:rsidRPr="00A94534">
        <w:rPr>
          <w:b/>
          <w:sz w:val="22"/>
          <w:szCs w:val="22"/>
          <w:lang w:val="ro-RO"/>
        </w:rPr>
        <w:t xml:space="preserve">3. </w:t>
      </w:r>
      <w:r w:rsidRPr="00A94534">
        <w:rPr>
          <w:b/>
          <w:i/>
          <w:sz w:val="22"/>
          <w:szCs w:val="22"/>
          <w:lang w:val="ro-RO"/>
        </w:rPr>
        <w:t>Interpretare</w:t>
      </w:r>
    </w:p>
    <w:p w:rsidR="003F7B74" w:rsidRPr="00A94534" w:rsidRDefault="003F7B74" w:rsidP="001830D9">
      <w:pPr>
        <w:pStyle w:val="DefaultText"/>
        <w:jc w:val="both"/>
        <w:rPr>
          <w:sz w:val="22"/>
          <w:szCs w:val="22"/>
          <w:lang w:val="ro-RO"/>
        </w:rPr>
      </w:pPr>
      <w:r w:rsidRPr="00A94534">
        <w:rPr>
          <w:sz w:val="22"/>
          <w:szCs w:val="22"/>
          <w:lang w:val="ro-RO"/>
        </w:rPr>
        <w:t>3.1 – În prezentul contract, cu excepţia unei prevederi contrare, cuvintele la forma singular vor include forma de plural şi vice versa, acolo unde acest lucru este permis de context.</w:t>
      </w:r>
    </w:p>
    <w:p w:rsidR="003F7B74" w:rsidRPr="00A94534" w:rsidRDefault="003F7B74" w:rsidP="001830D9">
      <w:pPr>
        <w:pStyle w:val="DefaultText"/>
        <w:jc w:val="both"/>
        <w:rPr>
          <w:b/>
          <w:sz w:val="22"/>
          <w:szCs w:val="22"/>
          <w:lang w:val="ro-RO"/>
        </w:rPr>
      </w:pPr>
      <w:r w:rsidRPr="00A94534">
        <w:rPr>
          <w:sz w:val="22"/>
          <w:szCs w:val="22"/>
          <w:lang w:val="ro-RO"/>
        </w:rPr>
        <w:t>3.2</w:t>
      </w:r>
      <w:r w:rsidRPr="00A94534">
        <w:rPr>
          <w:b/>
          <w:sz w:val="22"/>
          <w:szCs w:val="22"/>
          <w:lang w:val="ro-RO"/>
        </w:rPr>
        <w:t xml:space="preserve"> </w:t>
      </w:r>
      <w:r w:rsidRPr="00A94534">
        <w:rPr>
          <w:sz w:val="22"/>
          <w:szCs w:val="22"/>
          <w:lang w:val="ro-RO"/>
        </w:rPr>
        <w:t>– Termenul “zi”sau “zile” sau orice referire la zile reprezintă zile calendaristice daca nu se specifică în mod diferit.</w:t>
      </w:r>
    </w:p>
    <w:p w:rsidR="003F7B74" w:rsidRPr="00A94534" w:rsidRDefault="003F7B74" w:rsidP="001830D9">
      <w:pPr>
        <w:pStyle w:val="DefaultText"/>
        <w:jc w:val="both"/>
        <w:rPr>
          <w:b/>
          <w:i/>
          <w:sz w:val="22"/>
          <w:szCs w:val="22"/>
          <w:lang w:val="ro-RO"/>
        </w:rPr>
      </w:pPr>
    </w:p>
    <w:p w:rsidR="005E3782" w:rsidRPr="00A94534" w:rsidRDefault="005E3782" w:rsidP="001830D9">
      <w:pPr>
        <w:pStyle w:val="DefaultText"/>
        <w:jc w:val="center"/>
        <w:rPr>
          <w:b/>
          <w:i/>
          <w:sz w:val="22"/>
          <w:szCs w:val="22"/>
          <w:lang w:val="ro-RO"/>
        </w:rPr>
      </w:pPr>
    </w:p>
    <w:p w:rsidR="005E3782" w:rsidRPr="00A94534" w:rsidRDefault="005E3782" w:rsidP="001830D9">
      <w:pPr>
        <w:pStyle w:val="DefaultText"/>
        <w:jc w:val="center"/>
        <w:rPr>
          <w:b/>
          <w:i/>
          <w:sz w:val="22"/>
          <w:szCs w:val="22"/>
          <w:lang w:val="ro-RO"/>
        </w:rPr>
      </w:pPr>
    </w:p>
    <w:p w:rsidR="003F7B74" w:rsidRPr="00A94534" w:rsidRDefault="003F7B74" w:rsidP="001830D9">
      <w:pPr>
        <w:pStyle w:val="DefaultText"/>
        <w:jc w:val="center"/>
        <w:rPr>
          <w:b/>
          <w:i/>
          <w:sz w:val="22"/>
          <w:szCs w:val="22"/>
          <w:lang w:val="ro-RO"/>
        </w:rPr>
      </w:pPr>
      <w:r w:rsidRPr="00A94534">
        <w:rPr>
          <w:b/>
          <w:i/>
          <w:sz w:val="22"/>
          <w:szCs w:val="22"/>
          <w:lang w:val="ro-RO"/>
        </w:rPr>
        <w:t>Clauze obligatorii</w:t>
      </w:r>
    </w:p>
    <w:p w:rsidR="003F7B74" w:rsidRPr="00A94534" w:rsidRDefault="003F7B74" w:rsidP="001830D9">
      <w:pPr>
        <w:pStyle w:val="DefaultText"/>
        <w:jc w:val="both"/>
        <w:rPr>
          <w:b/>
          <w:i/>
          <w:sz w:val="22"/>
          <w:szCs w:val="22"/>
          <w:lang w:val="ro-RO"/>
        </w:rPr>
      </w:pPr>
    </w:p>
    <w:p w:rsidR="003F7B74" w:rsidRPr="00A94534" w:rsidRDefault="003F7B74" w:rsidP="00056A80">
      <w:pPr>
        <w:pStyle w:val="DefaultText"/>
        <w:jc w:val="both"/>
        <w:rPr>
          <w:i/>
          <w:sz w:val="22"/>
          <w:szCs w:val="22"/>
          <w:lang w:val="ro-RO"/>
        </w:rPr>
      </w:pPr>
      <w:r w:rsidRPr="00A94534">
        <w:rPr>
          <w:b/>
          <w:i/>
          <w:sz w:val="22"/>
          <w:szCs w:val="22"/>
          <w:lang w:val="ro-RO"/>
        </w:rPr>
        <w:t xml:space="preserve">4. Obiectul principal al contractului  </w:t>
      </w:r>
    </w:p>
    <w:p w:rsidR="004E6895" w:rsidRPr="00A94534" w:rsidRDefault="003F7B74" w:rsidP="00577828">
      <w:pPr>
        <w:autoSpaceDE w:val="0"/>
        <w:autoSpaceDN w:val="0"/>
        <w:adjustRightInd w:val="0"/>
        <w:jc w:val="both"/>
        <w:rPr>
          <w:rFonts w:eastAsia="Calibri"/>
          <w:bCs/>
          <w:sz w:val="22"/>
          <w:szCs w:val="22"/>
          <w:shd w:val="clear" w:color="auto" w:fill="FFFFFF"/>
          <w:lang w:val="en-US" w:eastAsia="en-US"/>
        </w:rPr>
      </w:pPr>
      <w:r w:rsidRPr="00A94534">
        <w:rPr>
          <w:sz w:val="22"/>
          <w:szCs w:val="22"/>
          <w:lang/>
        </w:rPr>
        <w:t xml:space="preserve">4.1. - Obiectul contractului îl reprezintă </w:t>
      </w:r>
      <w:bookmarkStart w:id="1" w:name="_Hlk80623315"/>
      <w:r w:rsidRPr="00A94534">
        <w:rPr>
          <w:sz w:val="22"/>
          <w:szCs w:val="22"/>
          <w:lang/>
        </w:rPr>
        <w:t xml:space="preserve">prestarea serviciilor </w:t>
      </w:r>
      <w:r w:rsidR="00CE2FF5" w:rsidRPr="00A94534">
        <w:rPr>
          <w:sz w:val="22"/>
          <w:szCs w:val="22"/>
          <w:lang/>
        </w:rPr>
        <w:t>de</w:t>
      </w:r>
      <w:r w:rsidRPr="00A94534">
        <w:rPr>
          <w:sz w:val="22"/>
          <w:szCs w:val="22"/>
          <w:lang/>
        </w:rPr>
        <w:t xml:space="preserve"> proiectare</w:t>
      </w:r>
      <w:r w:rsidR="00CE2FF5" w:rsidRPr="00A94534">
        <w:rPr>
          <w:sz w:val="22"/>
          <w:szCs w:val="22"/>
          <w:lang/>
        </w:rPr>
        <w:t>, asistenta tehnică din partea proiectantului</w:t>
      </w:r>
      <w:r w:rsidRPr="00A94534">
        <w:rPr>
          <w:sz w:val="22"/>
          <w:szCs w:val="22"/>
          <w:lang/>
        </w:rPr>
        <w:t xml:space="preserve"> și execuția de lucrări pentru </w:t>
      </w:r>
      <w:r w:rsidR="00373F32" w:rsidRPr="00A94534">
        <w:rPr>
          <w:sz w:val="22"/>
          <w:szCs w:val="22"/>
          <w:lang/>
        </w:rPr>
        <w:t xml:space="preserve">realizarea </w:t>
      </w:r>
      <w:r w:rsidR="00CE2FF5" w:rsidRPr="00A94534">
        <w:rPr>
          <w:sz w:val="22"/>
          <w:szCs w:val="22"/>
          <w:lang/>
        </w:rPr>
        <w:t>obiectivul</w:t>
      </w:r>
      <w:r w:rsidR="00160BD0" w:rsidRPr="00A94534">
        <w:rPr>
          <w:sz w:val="22"/>
          <w:szCs w:val="22"/>
          <w:lang/>
        </w:rPr>
        <w:t>ui</w:t>
      </w:r>
      <w:r w:rsidR="00CE2FF5" w:rsidRPr="00A94534">
        <w:rPr>
          <w:sz w:val="22"/>
          <w:szCs w:val="22"/>
          <w:lang/>
        </w:rPr>
        <w:t xml:space="preserve"> de investitii</w:t>
      </w:r>
      <w:bookmarkStart w:id="2" w:name="_Hlk9401498"/>
      <w:bookmarkStart w:id="3" w:name="_Hlk9866919"/>
      <w:r w:rsidR="001F2204" w:rsidRPr="00A94534">
        <w:rPr>
          <w:bCs/>
          <w:sz w:val="22"/>
          <w:szCs w:val="22"/>
          <w:lang w:val="en-US" w:eastAsia="en-US"/>
        </w:rPr>
        <w:t xml:space="preserve"> </w:t>
      </w:r>
      <w:r w:rsidR="00A94534" w:rsidRPr="00A94534">
        <w:rPr>
          <w:rFonts w:eastAsia="SimSun"/>
          <w:sz w:val="22"/>
          <w:szCs w:val="22"/>
          <w:lang w:val="en-US" w:eastAsia="zh-CN"/>
        </w:rPr>
        <w:t>”Înființare capacitate de producere a energiei electrice produsă din surse regen</w:t>
      </w:r>
      <w:r w:rsidR="00DB2075">
        <w:rPr>
          <w:rFonts w:eastAsia="SimSun"/>
          <w:sz w:val="22"/>
          <w:szCs w:val="22"/>
          <w:lang w:val="en-US" w:eastAsia="zh-CN"/>
        </w:rPr>
        <w:t>e</w:t>
      </w:r>
      <w:r w:rsidR="00A94534" w:rsidRPr="00A94534">
        <w:rPr>
          <w:rFonts w:eastAsia="SimSun"/>
          <w:sz w:val="22"/>
          <w:szCs w:val="22"/>
          <w:lang w:val="en-US" w:eastAsia="zh-CN"/>
        </w:rPr>
        <w:t>rabile pentru autoconsum în cadrul UAT Baldovinești, judetul Olt”</w:t>
      </w:r>
      <w:bookmarkEnd w:id="3"/>
      <w:r w:rsidR="00CE2FF5" w:rsidRPr="00A94534">
        <w:rPr>
          <w:sz w:val="22"/>
          <w:szCs w:val="22"/>
        </w:rPr>
        <w:t xml:space="preserve">, </w:t>
      </w:r>
      <w:bookmarkEnd w:id="1"/>
      <w:bookmarkEnd w:id="2"/>
      <w:r w:rsidR="00A94534">
        <w:rPr>
          <w:sz w:val="22"/>
          <w:szCs w:val="22"/>
        </w:rPr>
        <w:t xml:space="preserve">CPV </w:t>
      </w:r>
      <w:r w:rsidR="00A94534" w:rsidRPr="00A94534">
        <w:rPr>
          <w:rFonts w:eastAsia="Calibri"/>
          <w:bCs/>
          <w:sz w:val="22"/>
          <w:szCs w:val="22"/>
          <w:shd w:val="clear" w:color="auto" w:fill="FFFFFF"/>
          <w:lang w:val="en-US" w:eastAsia="en-US"/>
        </w:rPr>
        <w:t>45310000-3 Lucrari de instalatii electrice</w:t>
      </w:r>
      <w:r w:rsidR="00A94534">
        <w:rPr>
          <w:rFonts w:eastAsia="Calibri"/>
          <w:bCs/>
          <w:sz w:val="22"/>
          <w:szCs w:val="22"/>
          <w:shd w:val="clear" w:color="auto" w:fill="FFFFFF"/>
          <w:lang w:val="en-US" w:eastAsia="en-US"/>
        </w:rPr>
        <w:t xml:space="preserve"> (Rev.2), CPV </w:t>
      </w:r>
      <w:r w:rsidR="00A94534" w:rsidRPr="00A94534">
        <w:rPr>
          <w:rFonts w:eastAsia="Microsoft Sans Serif"/>
          <w:sz w:val="22"/>
          <w:szCs w:val="22"/>
          <w:shd w:val="clear" w:color="auto" w:fill="FFFFFF"/>
          <w:lang w:bidi="ro-RO"/>
        </w:rPr>
        <w:t>09331000-8</w:t>
      </w:r>
      <w:r w:rsidR="00A94534">
        <w:rPr>
          <w:rFonts w:eastAsia="Microsoft Sans Serif"/>
          <w:sz w:val="22"/>
          <w:szCs w:val="22"/>
          <w:shd w:val="clear" w:color="auto" w:fill="FFFFFF"/>
          <w:lang w:bidi="ro-RO"/>
        </w:rPr>
        <w:t xml:space="preserve"> </w:t>
      </w:r>
      <w:r w:rsidR="00A94534" w:rsidRPr="00A94534">
        <w:rPr>
          <w:rFonts w:eastAsia="Microsoft Sans Serif"/>
          <w:sz w:val="22"/>
          <w:szCs w:val="22"/>
          <w:shd w:val="clear" w:color="auto" w:fill="FFFFFF"/>
          <w:lang w:bidi="ro-RO"/>
        </w:rPr>
        <w:t>Panouri solare</w:t>
      </w:r>
      <w:r w:rsidR="00A94534">
        <w:rPr>
          <w:rFonts w:eastAsia="Microsoft Sans Serif"/>
          <w:sz w:val="22"/>
          <w:szCs w:val="22"/>
          <w:shd w:val="clear" w:color="auto" w:fill="FFFFFF"/>
          <w:lang w:bidi="ro-RO"/>
        </w:rPr>
        <w:t xml:space="preserve"> (Rev.2)</w:t>
      </w:r>
      <w:r w:rsidR="00A94534">
        <w:rPr>
          <w:rFonts w:eastAsia="Calibri"/>
          <w:bCs/>
          <w:sz w:val="22"/>
          <w:szCs w:val="22"/>
          <w:shd w:val="clear" w:color="auto" w:fill="FFFFFF"/>
          <w:lang w:val="en-US" w:eastAsia="en-US"/>
        </w:rPr>
        <w:t xml:space="preserve">, CPV </w:t>
      </w:r>
      <w:r w:rsidR="00A94534" w:rsidRPr="00A94534">
        <w:rPr>
          <w:rFonts w:eastAsia="Microsoft Sans Serif"/>
          <w:sz w:val="22"/>
          <w:szCs w:val="22"/>
          <w:shd w:val="clear" w:color="auto" w:fill="FFFFFF"/>
          <w:lang w:bidi="ro-RO"/>
        </w:rPr>
        <w:t>71323100-9 - Servicii de proiectare a sistemelor de energie electrică</w:t>
      </w:r>
      <w:r w:rsidR="00A94534">
        <w:rPr>
          <w:rFonts w:eastAsia="Microsoft Sans Serif"/>
          <w:sz w:val="22"/>
          <w:szCs w:val="22"/>
          <w:shd w:val="clear" w:color="auto" w:fill="FFFFFF"/>
          <w:lang w:bidi="ro-RO"/>
        </w:rPr>
        <w:t xml:space="preserve"> (Rev.2)</w:t>
      </w:r>
      <w:r w:rsidR="00A94534">
        <w:rPr>
          <w:rFonts w:eastAsia="Calibri"/>
          <w:bCs/>
          <w:sz w:val="22"/>
          <w:szCs w:val="22"/>
          <w:shd w:val="clear" w:color="auto" w:fill="FFFFFF"/>
          <w:lang w:val="en-US" w:eastAsia="en-US"/>
        </w:rPr>
        <w:t xml:space="preserve">, CPV </w:t>
      </w:r>
      <w:r w:rsidR="00A94534" w:rsidRPr="00A94534">
        <w:rPr>
          <w:rFonts w:eastAsia="Calibri"/>
          <w:sz w:val="22"/>
          <w:szCs w:val="22"/>
          <w:lang w:val="fr-FR" w:eastAsia="en-US"/>
        </w:rPr>
        <w:t>71356200-0 Servicii de asistenta tehnica</w:t>
      </w:r>
      <w:r w:rsidR="00A94534">
        <w:rPr>
          <w:rFonts w:eastAsia="Calibri"/>
          <w:sz w:val="22"/>
          <w:szCs w:val="22"/>
          <w:lang w:val="fr-FR" w:eastAsia="en-US"/>
        </w:rPr>
        <w:t xml:space="preserve"> (Rev.2).</w:t>
      </w:r>
    </w:p>
    <w:p w:rsidR="003F7B74" w:rsidRPr="00A94534" w:rsidRDefault="003F7B74" w:rsidP="00577828">
      <w:pPr>
        <w:autoSpaceDE w:val="0"/>
        <w:autoSpaceDN w:val="0"/>
        <w:adjustRightInd w:val="0"/>
        <w:jc w:val="both"/>
        <w:rPr>
          <w:rFonts w:eastAsia="Calibri"/>
          <w:bCs/>
          <w:sz w:val="22"/>
          <w:szCs w:val="22"/>
          <w:shd w:val="clear" w:color="auto" w:fill="FFFFFF"/>
          <w:lang w:val="en-US" w:eastAsia="en-US"/>
        </w:rPr>
      </w:pPr>
      <w:r w:rsidRPr="00A94534">
        <w:rPr>
          <w:sz w:val="22"/>
          <w:szCs w:val="22"/>
          <w:lang/>
        </w:rPr>
        <w:t>4.2. – Executantul se obligă să presteze serviciile</w:t>
      </w:r>
      <w:r w:rsidR="00373F32" w:rsidRPr="00A94534">
        <w:rPr>
          <w:sz w:val="22"/>
          <w:szCs w:val="22"/>
          <w:lang/>
        </w:rPr>
        <w:t xml:space="preserve">, să </w:t>
      </w:r>
      <w:r w:rsidR="00373F32" w:rsidRPr="00A94534">
        <w:rPr>
          <w:sz w:val="22"/>
          <w:szCs w:val="22"/>
        </w:rPr>
        <w:t xml:space="preserve">execute, să testeze, să finalizeze lucrările si să remedieze orice defecte rezultate în urma executării prezentului contract </w:t>
      </w:r>
      <w:r w:rsidRPr="00A94534">
        <w:rPr>
          <w:sz w:val="22"/>
          <w:szCs w:val="22"/>
          <w:lang/>
        </w:rPr>
        <w:t>în conformitate cu documentaţia de atribuire, oferta depusă și dispozițiile legale în vigoare</w:t>
      </w:r>
      <w:r w:rsidR="00373F32" w:rsidRPr="00A94534">
        <w:rPr>
          <w:sz w:val="22"/>
          <w:szCs w:val="22"/>
          <w:lang/>
        </w:rPr>
        <w:t>.</w:t>
      </w:r>
    </w:p>
    <w:p w:rsidR="00160BD0" w:rsidRPr="00A94534" w:rsidRDefault="003F7B74" w:rsidP="00577828">
      <w:pPr>
        <w:autoSpaceDE w:val="0"/>
        <w:autoSpaceDN w:val="0"/>
        <w:adjustRightInd w:val="0"/>
        <w:jc w:val="both"/>
        <w:rPr>
          <w:rFonts w:eastAsia="Calibri"/>
          <w:bCs/>
          <w:sz w:val="22"/>
          <w:szCs w:val="22"/>
          <w:shd w:val="clear" w:color="auto" w:fill="FFFFFF"/>
          <w:lang w:val="en-US" w:eastAsia="en-US"/>
        </w:rPr>
      </w:pPr>
      <w:r w:rsidRPr="00A94534">
        <w:rPr>
          <w:sz w:val="22"/>
          <w:szCs w:val="22"/>
          <w:lang/>
        </w:rPr>
        <w:t xml:space="preserve">4.3. – </w:t>
      </w:r>
      <w:r w:rsidR="00373F32" w:rsidRPr="00A94534">
        <w:rPr>
          <w:sz w:val="22"/>
          <w:szCs w:val="22"/>
          <w:lang w:val="it-IT"/>
        </w:rPr>
        <w:t xml:space="preserve">Achizitorul se obligă să plătească executantului preţul convenit pentru </w:t>
      </w:r>
      <w:r w:rsidR="00160BD0" w:rsidRPr="00A94534">
        <w:rPr>
          <w:sz w:val="22"/>
          <w:szCs w:val="22"/>
          <w:lang/>
        </w:rPr>
        <w:t>prestarea serviciilor de proiectare, asistenta tehnică din partea proiectantului și execuția de lucrări pentru realizarea obiectivului de investitii</w:t>
      </w:r>
      <w:r w:rsidR="00160BD0" w:rsidRPr="00A94534">
        <w:rPr>
          <w:bCs/>
          <w:sz w:val="22"/>
          <w:szCs w:val="22"/>
          <w:lang w:val="en-US" w:eastAsia="en-US"/>
        </w:rPr>
        <w:t xml:space="preserve"> </w:t>
      </w:r>
      <w:r w:rsidR="00A94534" w:rsidRPr="00A94534">
        <w:rPr>
          <w:rFonts w:eastAsia="SimSun"/>
          <w:sz w:val="22"/>
          <w:szCs w:val="22"/>
          <w:lang w:val="en-US" w:eastAsia="zh-CN"/>
        </w:rPr>
        <w:lastRenderedPageBreak/>
        <w:t>”Înființare capacitate de producere a energiei electrice produsă din surse regen</w:t>
      </w:r>
      <w:r w:rsidR="00DB2075">
        <w:rPr>
          <w:rFonts w:eastAsia="SimSun"/>
          <w:sz w:val="22"/>
          <w:szCs w:val="22"/>
          <w:lang w:val="en-US" w:eastAsia="zh-CN"/>
        </w:rPr>
        <w:t>e</w:t>
      </w:r>
      <w:r w:rsidR="00A94534" w:rsidRPr="00A94534">
        <w:rPr>
          <w:rFonts w:eastAsia="SimSun"/>
          <w:sz w:val="22"/>
          <w:szCs w:val="22"/>
          <w:lang w:val="en-US" w:eastAsia="zh-CN"/>
        </w:rPr>
        <w:t>rabile pentru autoconsum în cadrul UAT Baldovinești, judetul Olt”</w:t>
      </w:r>
      <w:r w:rsidR="00A94534" w:rsidRPr="00A94534">
        <w:rPr>
          <w:sz w:val="22"/>
          <w:szCs w:val="22"/>
        </w:rPr>
        <w:t xml:space="preserve">, </w:t>
      </w:r>
      <w:r w:rsidR="00A94534">
        <w:rPr>
          <w:sz w:val="22"/>
          <w:szCs w:val="22"/>
        </w:rPr>
        <w:t xml:space="preserve">CPV </w:t>
      </w:r>
      <w:r w:rsidR="00A94534" w:rsidRPr="00A94534">
        <w:rPr>
          <w:rFonts w:eastAsia="Calibri"/>
          <w:bCs/>
          <w:sz w:val="22"/>
          <w:szCs w:val="22"/>
          <w:shd w:val="clear" w:color="auto" w:fill="FFFFFF"/>
          <w:lang w:val="en-US" w:eastAsia="en-US"/>
        </w:rPr>
        <w:t>45310000-3 Lucrari de instalatii electrice</w:t>
      </w:r>
      <w:r w:rsidR="00A94534">
        <w:rPr>
          <w:rFonts w:eastAsia="Calibri"/>
          <w:bCs/>
          <w:sz w:val="22"/>
          <w:szCs w:val="22"/>
          <w:shd w:val="clear" w:color="auto" w:fill="FFFFFF"/>
          <w:lang w:val="en-US" w:eastAsia="en-US"/>
        </w:rPr>
        <w:t xml:space="preserve"> (Rev.2), CPV </w:t>
      </w:r>
      <w:r w:rsidR="00A94534" w:rsidRPr="00A94534">
        <w:rPr>
          <w:rFonts w:eastAsia="Microsoft Sans Serif"/>
          <w:sz w:val="22"/>
          <w:szCs w:val="22"/>
          <w:shd w:val="clear" w:color="auto" w:fill="FFFFFF"/>
          <w:lang w:bidi="ro-RO"/>
        </w:rPr>
        <w:t>09331000-8</w:t>
      </w:r>
      <w:r w:rsidR="00A94534">
        <w:rPr>
          <w:rFonts w:eastAsia="Microsoft Sans Serif"/>
          <w:sz w:val="22"/>
          <w:szCs w:val="22"/>
          <w:shd w:val="clear" w:color="auto" w:fill="FFFFFF"/>
          <w:lang w:bidi="ro-RO"/>
        </w:rPr>
        <w:t xml:space="preserve"> </w:t>
      </w:r>
      <w:r w:rsidR="00A94534" w:rsidRPr="00A94534">
        <w:rPr>
          <w:rFonts w:eastAsia="Microsoft Sans Serif"/>
          <w:sz w:val="22"/>
          <w:szCs w:val="22"/>
          <w:shd w:val="clear" w:color="auto" w:fill="FFFFFF"/>
          <w:lang w:bidi="ro-RO"/>
        </w:rPr>
        <w:t>Panouri solare</w:t>
      </w:r>
      <w:r w:rsidR="00A94534">
        <w:rPr>
          <w:rFonts w:eastAsia="Microsoft Sans Serif"/>
          <w:sz w:val="22"/>
          <w:szCs w:val="22"/>
          <w:shd w:val="clear" w:color="auto" w:fill="FFFFFF"/>
          <w:lang w:bidi="ro-RO"/>
        </w:rPr>
        <w:t xml:space="preserve"> (Rev.2)</w:t>
      </w:r>
      <w:r w:rsidR="00A94534">
        <w:rPr>
          <w:rFonts w:eastAsia="Calibri"/>
          <w:bCs/>
          <w:sz w:val="22"/>
          <w:szCs w:val="22"/>
          <w:shd w:val="clear" w:color="auto" w:fill="FFFFFF"/>
          <w:lang w:val="en-US" w:eastAsia="en-US"/>
        </w:rPr>
        <w:t xml:space="preserve">, CPV </w:t>
      </w:r>
      <w:r w:rsidR="00A94534" w:rsidRPr="00A94534">
        <w:rPr>
          <w:rFonts w:eastAsia="Microsoft Sans Serif"/>
          <w:sz w:val="22"/>
          <w:szCs w:val="22"/>
          <w:shd w:val="clear" w:color="auto" w:fill="FFFFFF"/>
          <w:lang w:bidi="ro-RO"/>
        </w:rPr>
        <w:t>71323100-9 - Servicii de proiectare a sistemelor de energie electrică</w:t>
      </w:r>
      <w:r w:rsidR="00A94534">
        <w:rPr>
          <w:rFonts w:eastAsia="Microsoft Sans Serif"/>
          <w:sz w:val="22"/>
          <w:szCs w:val="22"/>
          <w:shd w:val="clear" w:color="auto" w:fill="FFFFFF"/>
          <w:lang w:bidi="ro-RO"/>
        </w:rPr>
        <w:t xml:space="preserve"> (Rev.2)</w:t>
      </w:r>
      <w:r w:rsidR="00A94534">
        <w:rPr>
          <w:rFonts w:eastAsia="Calibri"/>
          <w:bCs/>
          <w:sz w:val="22"/>
          <w:szCs w:val="22"/>
          <w:shd w:val="clear" w:color="auto" w:fill="FFFFFF"/>
          <w:lang w:val="en-US" w:eastAsia="en-US"/>
        </w:rPr>
        <w:t xml:space="preserve">, CPV </w:t>
      </w:r>
      <w:r w:rsidR="00A94534" w:rsidRPr="00A94534">
        <w:rPr>
          <w:rFonts w:eastAsia="Calibri"/>
          <w:sz w:val="22"/>
          <w:szCs w:val="22"/>
          <w:lang w:val="fr-FR" w:eastAsia="en-US"/>
        </w:rPr>
        <w:t>71356200-0 Servicii de asistenta tehnica</w:t>
      </w:r>
      <w:r w:rsidR="00A94534">
        <w:rPr>
          <w:rFonts w:eastAsia="Calibri"/>
          <w:sz w:val="22"/>
          <w:szCs w:val="22"/>
          <w:lang w:val="fr-FR" w:eastAsia="en-US"/>
        </w:rPr>
        <w:t xml:space="preserve"> (Rev.2).</w:t>
      </w:r>
    </w:p>
    <w:p w:rsidR="00160BD0" w:rsidRPr="00A94534" w:rsidRDefault="00160BD0" w:rsidP="00160BD0">
      <w:pPr>
        <w:widowControl w:val="0"/>
        <w:jc w:val="both"/>
        <w:rPr>
          <w:b/>
          <w:sz w:val="22"/>
          <w:szCs w:val="22"/>
        </w:rPr>
      </w:pPr>
    </w:p>
    <w:p w:rsidR="003F7B74" w:rsidRPr="00A94534" w:rsidRDefault="003F7B74" w:rsidP="00160BD0">
      <w:pPr>
        <w:widowControl w:val="0"/>
        <w:jc w:val="both"/>
        <w:rPr>
          <w:b/>
          <w:i/>
          <w:sz w:val="22"/>
          <w:szCs w:val="22"/>
        </w:rPr>
      </w:pPr>
      <w:r w:rsidRPr="00A94534">
        <w:rPr>
          <w:b/>
          <w:sz w:val="22"/>
          <w:szCs w:val="22"/>
        </w:rPr>
        <w:t xml:space="preserve">5. </w:t>
      </w:r>
      <w:r w:rsidRPr="00A94534">
        <w:rPr>
          <w:b/>
          <w:i/>
          <w:sz w:val="22"/>
          <w:szCs w:val="22"/>
        </w:rPr>
        <w:t>Preţul contractului</w:t>
      </w:r>
    </w:p>
    <w:p w:rsidR="003F7B74" w:rsidRPr="00A94534" w:rsidRDefault="003F7B74" w:rsidP="001830D9">
      <w:pPr>
        <w:pStyle w:val="DefaultText"/>
        <w:jc w:val="both"/>
        <w:rPr>
          <w:sz w:val="22"/>
          <w:szCs w:val="22"/>
          <w:lang w:val="ro-RO"/>
        </w:rPr>
      </w:pPr>
      <w:r w:rsidRPr="00A94534">
        <w:rPr>
          <w:sz w:val="22"/>
          <w:szCs w:val="22"/>
          <w:lang w:val="ro-RO"/>
        </w:rPr>
        <w:t xml:space="preserve">5.1 – Preţul convenit pentru îndeplinirea contractului, plătibil executantului de către achizitor este de </w:t>
      </w:r>
      <w:r w:rsidRPr="00A94534">
        <w:rPr>
          <w:b/>
          <w:sz w:val="22"/>
          <w:szCs w:val="22"/>
          <w:lang w:val="ro-RO"/>
        </w:rPr>
        <w:t xml:space="preserve">....................... </w:t>
      </w:r>
      <w:r w:rsidRPr="00A94534">
        <w:rPr>
          <w:sz w:val="22"/>
          <w:szCs w:val="22"/>
          <w:lang w:val="ro-RO"/>
        </w:rPr>
        <w:t>lei, la care se adaugă T.V.A. în sumă de ........... lei, conform propunerii financiare - Anexa nr.</w:t>
      </w:r>
      <w:r w:rsidR="001C5EFC" w:rsidRPr="00A94534">
        <w:rPr>
          <w:sz w:val="22"/>
          <w:szCs w:val="22"/>
          <w:lang w:val="ro-RO"/>
        </w:rPr>
        <w:t xml:space="preserve"> </w:t>
      </w:r>
      <w:r w:rsidRPr="00A94534">
        <w:rPr>
          <w:sz w:val="22"/>
          <w:szCs w:val="22"/>
          <w:lang w:val="ro-RO"/>
        </w:rPr>
        <w:t>2 la prezentul contract</w:t>
      </w:r>
      <w:r w:rsidR="00CE2FF5" w:rsidRPr="00A94534">
        <w:rPr>
          <w:sz w:val="22"/>
          <w:szCs w:val="22"/>
          <w:lang w:val="ro-RO"/>
        </w:rPr>
        <w:t>, defalcat după cum urmează:</w:t>
      </w:r>
    </w:p>
    <w:p w:rsidR="00A94534" w:rsidRPr="00A94534" w:rsidRDefault="00CE2FF5" w:rsidP="00A94534">
      <w:pPr>
        <w:autoSpaceDE w:val="0"/>
        <w:autoSpaceDN w:val="0"/>
        <w:adjustRightInd w:val="0"/>
        <w:rPr>
          <w:rFonts w:eastAsia="Calibri"/>
          <w:iCs/>
          <w:sz w:val="22"/>
          <w:szCs w:val="22"/>
          <w:lang w:eastAsia="en-US"/>
        </w:rPr>
      </w:pPr>
      <w:r w:rsidRPr="00A94534">
        <w:rPr>
          <w:color w:val="000000"/>
          <w:sz w:val="22"/>
          <w:szCs w:val="22"/>
          <w:lang w:eastAsia="en-US"/>
        </w:rPr>
        <w:t xml:space="preserve">- </w:t>
      </w:r>
      <w:r w:rsidR="00A94534" w:rsidRPr="00A94534">
        <w:rPr>
          <w:rFonts w:eastAsia="Calibri"/>
          <w:iCs/>
          <w:sz w:val="22"/>
          <w:szCs w:val="22"/>
          <w:lang w:eastAsia="en-US"/>
        </w:rPr>
        <w:t>Serviciul de elaborare a proiectului tehnic:</w:t>
      </w:r>
    </w:p>
    <w:p w:rsidR="00A94534" w:rsidRPr="00A94534" w:rsidRDefault="00A94534" w:rsidP="00A94534">
      <w:pPr>
        <w:autoSpaceDE w:val="0"/>
        <w:autoSpaceDN w:val="0"/>
        <w:adjustRightInd w:val="0"/>
        <w:rPr>
          <w:rFonts w:eastAsia="Calibri"/>
          <w:iCs/>
          <w:sz w:val="22"/>
          <w:szCs w:val="22"/>
          <w:lang w:eastAsia="en-US"/>
        </w:rPr>
      </w:pPr>
      <w:r w:rsidRPr="00A94534">
        <w:rPr>
          <w:rFonts w:eastAsia="Calibri"/>
          <w:iCs/>
          <w:sz w:val="22"/>
          <w:szCs w:val="22"/>
          <w:lang w:eastAsia="en-US"/>
        </w:rPr>
        <w:t xml:space="preserve">- Serviciul de verificare a proiectului tehnic </w:t>
      </w:r>
      <w:r w:rsidRPr="00A94534">
        <w:rPr>
          <w:rFonts w:eastAsia="Calibri"/>
          <w:sz w:val="22"/>
          <w:szCs w:val="22"/>
          <w:lang w:eastAsia="en-US"/>
        </w:rPr>
        <w:t>de către verificatori de proiecte atestaţi:</w:t>
      </w:r>
    </w:p>
    <w:p w:rsidR="00A94534" w:rsidRDefault="00A94534" w:rsidP="00A94534">
      <w:pPr>
        <w:autoSpaceDE w:val="0"/>
        <w:autoSpaceDN w:val="0"/>
        <w:adjustRightInd w:val="0"/>
        <w:rPr>
          <w:rFonts w:eastAsia="Calibri"/>
          <w:iCs/>
          <w:sz w:val="22"/>
          <w:szCs w:val="22"/>
          <w:lang w:eastAsia="en-US"/>
        </w:rPr>
      </w:pPr>
      <w:r w:rsidRPr="00A94534">
        <w:rPr>
          <w:rFonts w:eastAsia="Calibri"/>
          <w:iCs/>
          <w:sz w:val="22"/>
          <w:szCs w:val="22"/>
          <w:lang w:eastAsia="en-US"/>
        </w:rPr>
        <w:t>- Serviciul de asistenta tehnica:</w:t>
      </w:r>
    </w:p>
    <w:p w:rsidR="00A94534" w:rsidRPr="00A94534" w:rsidRDefault="00A94534" w:rsidP="00A94534">
      <w:pPr>
        <w:autoSpaceDE w:val="0"/>
        <w:autoSpaceDN w:val="0"/>
        <w:adjustRightInd w:val="0"/>
        <w:rPr>
          <w:rFonts w:eastAsia="Calibri"/>
          <w:iCs/>
          <w:sz w:val="22"/>
          <w:szCs w:val="22"/>
          <w:lang w:eastAsia="en-US"/>
        </w:rPr>
      </w:pPr>
      <w:r>
        <w:rPr>
          <w:rFonts w:eastAsia="Calibri"/>
          <w:iCs/>
          <w:sz w:val="22"/>
          <w:szCs w:val="22"/>
          <w:lang w:eastAsia="en-US"/>
        </w:rPr>
        <w:t xml:space="preserve">- Executie lucrari: </w:t>
      </w:r>
    </w:p>
    <w:p w:rsidR="00136D21" w:rsidRPr="00A94534" w:rsidRDefault="00F604F8" w:rsidP="00A94534">
      <w:pPr>
        <w:spacing w:after="5" w:line="249" w:lineRule="auto"/>
        <w:ind w:left="10" w:firstLine="340"/>
        <w:jc w:val="both"/>
        <w:rPr>
          <w:color w:val="000000"/>
          <w:sz w:val="22"/>
          <w:szCs w:val="22"/>
          <w:lang w:eastAsia="en-US"/>
        </w:rPr>
      </w:pPr>
      <w:r w:rsidRPr="00A94534">
        <w:rPr>
          <w:color w:val="000000"/>
          <w:sz w:val="22"/>
          <w:szCs w:val="22"/>
          <w:lang w:eastAsia="en-US"/>
        </w:rPr>
        <w:t xml:space="preserve">5.2. – In cadrul contractului nu se plateste avans. </w:t>
      </w:r>
    </w:p>
    <w:p w:rsidR="00F604F8" w:rsidRPr="00463962" w:rsidRDefault="00F604F8" w:rsidP="001830D9">
      <w:pPr>
        <w:pStyle w:val="DefaultText"/>
        <w:jc w:val="both"/>
        <w:rPr>
          <w:b/>
          <w:sz w:val="22"/>
          <w:szCs w:val="22"/>
          <w:lang w:val="ro-RO"/>
        </w:rPr>
      </w:pPr>
    </w:p>
    <w:p w:rsidR="003F7B74" w:rsidRPr="00463962" w:rsidRDefault="003F7B74" w:rsidP="001830D9">
      <w:pPr>
        <w:pStyle w:val="DefaultText"/>
        <w:jc w:val="both"/>
        <w:rPr>
          <w:b/>
          <w:i/>
          <w:sz w:val="22"/>
          <w:szCs w:val="22"/>
          <w:lang w:val="ro-RO"/>
        </w:rPr>
      </w:pPr>
      <w:r w:rsidRPr="00463962">
        <w:rPr>
          <w:b/>
          <w:sz w:val="22"/>
          <w:szCs w:val="22"/>
          <w:lang w:val="ro-RO"/>
        </w:rPr>
        <w:t xml:space="preserve">6. </w:t>
      </w:r>
      <w:r w:rsidRPr="00463962">
        <w:rPr>
          <w:b/>
          <w:i/>
          <w:sz w:val="22"/>
          <w:szCs w:val="22"/>
          <w:lang w:val="ro-RO"/>
        </w:rPr>
        <w:t>Durata contractului și durata de execuție</w:t>
      </w:r>
    </w:p>
    <w:p w:rsidR="003F7B74" w:rsidRPr="00463962" w:rsidRDefault="003F7B74" w:rsidP="001F5346">
      <w:pPr>
        <w:pStyle w:val="DefaultText"/>
        <w:jc w:val="both"/>
        <w:rPr>
          <w:b/>
          <w:i/>
          <w:sz w:val="22"/>
          <w:szCs w:val="22"/>
          <w:lang w:val="ro-RO"/>
        </w:rPr>
      </w:pPr>
      <w:r w:rsidRPr="00463962">
        <w:rPr>
          <w:sz w:val="22"/>
          <w:szCs w:val="22"/>
          <w:lang w:val="ro-RO"/>
        </w:rPr>
        <w:t>6.1. –</w:t>
      </w:r>
      <w:r w:rsidRPr="00463962">
        <w:rPr>
          <w:b/>
          <w:i/>
          <w:sz w:val="22"/>
          <w:szCs w:val="22"/>
          <w:lang w:val="ro-RO"/>
        </w:rPr>
        <w:t xml:space="preserve"> </w:t>
      </w:r>
      <w:r w:rsidRPr="00463962">
        <w:rPr>
          <w:sz w:val="22"/>
          <w:szCs w:val="22"/>
          <w:lang w:val="ro-RO"/>
        </w:rPr>
        <w:t xml:space="preserve">Prezentul contract intră în vigoare la data semnării și înregistrării lui de către părți și </w:t>
      </w:r>
      <w:r w:rsidR="00373F32" w:rsidRPr="00463962">
        <w:rPr>
          <w:sz w:val="22"/>
          <w:szCs w:val="22"/>
          <w:lang w:val="ro-RO"/>
        </w:rPr>
        <w:t xml:space="preserve">produce efecte </w:t>
      </w:r>
      <w:r w:rsidRPr="00463962">
        <w:rPr>
          <w:sz w:val="22"/>
          <w:szCs w:val="22"/>
          <w:lang w:val="ro-RO"/>
        </w:rPr>
        <w:t xml:space="preserve">până la data </w:t>
      </w:r>
      <w:r w:rsidR="00373F32" w:rsidRPr="00463962">
        <w:rPr>
          <w:sz w:val="22"/>
          <w:szCs w:val="22"/>
          <w:lang w:val="ro-RO"/>
        </w:rPr>
        <w:t>recepției finale si eliberarea integrală a garanției de bună execuție conform art. 12.1.</w:t>
      </w:r>
    </w:p>
    <w:p w:rsidR="000043AC" w:rsidRPr="00277B21" w:rsidRDefault="003F7B74" w:rsidP="001F5346">
      <w:pPr>
        <w:jc w:val="both"/>
        <w:rPr>
          <w:sz w:val="22"/>
          <w:szCs w:val="22"/>
        </w:rPr>
      </w:pPr>
      <w:r w:rsidRPr="00463962">
        <w:rPr>
          <w:rStyle w:val="punct1"/>
          <w:b w:val="0"/>
          <w:color w:val="auto"/>
          <w:sz w:val="22"/>
          <w:szCs w:val="22"/>
        </w:rPr>
        <w:t>6</w:t>
      </w:r>
      <w:r w:rsidRPr="00463962">
        <w:rPr>
          <w:rStyle w:val="punct1"/>
          <w:color w:val="auto"/>
          <w:sz w:val="22"/>
          <w:szCs w:val="22"/>
        </w:rPr>
        <w:t>.</w:t>
      </w:r>
      <w:r w:rsidRPr="00463962">
        <w:rPr>
          <w:rStyle w:val="punct1"/>
          <w:b w:val="0"/>
          <w:color w:val="auto"/>
          <w:sz w:val="22"/>
          <w:szCs w:val="22"/>
        </w:rPr>
        <w:t>2</w:t>
      </w:r>
      <w:r w:rsidRPr="00463962">
        <w:rPr>
          <w:sz w:val="22"/>
          <w:szCs w:val="22"/>
        </w:rPr>
        <w:t xml:space="preserve">. – Durata de execuție este de </w:t>
      </w:r>
      <w:r w:rsidR="00C676C6">
        <w:rPr>
          <w:b/>
          <w:bCs/>
          <w:sz w:val="22"/>
          <w:szCs w:val="22"/>
        </w:rPr>
        <w:t>10</w:t>
      </w:r>
      <w:r w:rsidRPr="00463962">
        <w:rPr>
          <w:b/>
          <w:bCs/>
          <w:sz w:val="22"/>
          <w:szCs w:val="22"/>
        </w:rPr>
        <w:t xml:space="preserve"> luni</w:t>
      </w:r>
      <w:r w:rsidR="00F12D96" w:rsidRPr="00463962">
        <w:rPr>
          <w:sz w:val="22"/>
          <w:szCs w:val="22"/>
        </w:rPr>
        <w:t xml:space="preserve"> </w:t>
      </w:r>
      <w:r w:rsidRPr="00463962">
        <w:rPr>
          <w:sz w:val="22"/>
          <w:szCs w:val="22"/>
        </w:rPr>
        <w:t xml:space="preserve">din care </w:t>
      </w:r>
      <w:r w:rsidR="001F5346" w:rsidRPr="00463962">
        <w:rPr>
          <w:sz w:val="22"/>
          <w:szCs w:val="22"/>
          <w:u w:val="single"/>
        </w:rPr>
        <w:t>S</w:t>
      </w:r>
      <w:r w:rsidR="009D4EEA" w:rsidRPr="00463962">
        <w:rPr>
          <w:sz w:val="22"/>
          <w:szCs w:val="22"/>
          <w:u w:val="single"/>
        </w:rPr>
        <w:t xml:space="preserve">ervicii de </w:t>
      </w:r>
      <w:r w:rsidRPr="00463962">
        <w:rPr>
          <w:sz w:val="22"/>
          <w:szCs w:val="22"/>
          <w:u w:val="single"/>
        </w:rPr>
        <w:t>proiectare</w:t>
      </w:r>
      <w:r w:rsidR="00463962">
        <w:rPr>
          <w:sz w:val="22"/>
          <w:szCs w:val="22"/>
          <w:u w:val="single"/>
        </w:rPr>
        <w:t xml:space="preserve"> (</w:t>
      </w:r>
      <w:r w:rsidR="00C676C6">
        <w:rPr>
          <w:sz w:val="22"/>
          <w:szCs w:val="22"/>
          <w:u w:val="single"/>
        </w:rPr>
        <w:t xml:space="preserve">predare </w:t>
      </w:r>
      <w:r w:rsidR="00463962">
        <w:rPr>
          <w:sz w:val="22"/>
          <w:szCs w:val="22"/>
          <w:u w:val="single"/>
        </w:rPr>
        <w:t>proiect tehnic)</w:t>
      </w:r>
      <w:r w:rsidRPr="00463962">
        <w:rPr>
          <w:sz w:val="22"/>
          <w:szCs w:val="22"/>
        </w:rPr>
        <w:t xml:space="preserve"> </w:t>
      </w:r>
      <w:r w:rsidR="00F12D96" w:rsidRPr="00463962">
        <w:rPr>
          <w:sz w:val="22"/>
          <w:szCs w:val="22"/>
        </w:rPr>
        <w:t xml:space="preserve">- </w:t>
      </w:r>
      <w:r w:rsidR="00463962" w:rsidRPr="00463962">
        <w:rPr>
          <w:b/>
          <w:bCs/>
          <w:sz w:val="22"/>
          <w:szCs w:val="22"/>
          <w:u w:val="single"/>
        </w:rPr>
        <w:t>2</w:t>
      </w:r>
      <w:r w:rsidRPr="00463962">
        <w:rPr>
          <w:b/>
          <w:bCs/>
          <w:sz w:val="22"/>
          <w:szCs w:val="22"/>
          <w:u w:val="single"/>
        </w:rPr>
        <w:t xml:space="preserve"> lun</w:t>
      </w:r>
      <w:r w:rsidR="00463962">
        <w:rPr>
          <w:b/>
          <w:bCs/>
          <w:sz w:val="22"/>
          <w:szCs w:val="22"/>
          <w:u w:val="single"/>
        </w:rPr>
        <w:t>i</w:t>
      </w:r>
      <w:r w:rsidR="00F12D96" w:rsidRPr="00463962">
        <w:rPr>
          <w:sz w:val="22"/>
          <w:szCs w:val="22"/>
        </w:rPr>
        <w:t xml:space="preserve"> de la</w:t>
      </w:r>
      <w:r w:rsidR="009D4EEA" w:rsidRPr="00463962">
        <w:rPr>
          <w:sz w:val="22"/>
          <w:szCs w:val="22"/>
        </w:rPr>
        <w:t xml:space="preserve"> </w:t>
      </w:r>
      <w:r w:rsidR="00BF6715">
        <w:rPr>
          <w:sz w:val="22"/>
          <w:szCs w:val="22"/>
        </w:rPr>
        <w:t>semnarea contractului</w:t>
      </w:r>
      <w:r w:rsidR="009D4EEA" w:rsidRPr="00463962">
        <w:rPr>
          <w:sz w:val="22"/>
          <w:szCs w:val="22"/>
        </w:rPr>
        <w:t xml:space="preserve"> </w:t>
      </w:r>
      <w:r w:rsidRPr="00463962">
        <w:rPr>
          <w:sz w:val="22"/>
          <w:szCs w:val="22"/>
        </w:rPr>
        <w:t xml:space="preserve">și </w:t>
      </w:r>
      <w:r w:rsidR="001F5346" w:rsidRPr="00463962">
        <w:rPr>
          <w:sz w:val="22"/>
          <w:szCs w:val="22"/>
          <w:u w:val="single"/>
        </w:rPr>
        <w:t>E</w:t>
      </w:r>
      <w:r w:rsidRPr="00463962">
        <w:rPr>
          <w:sz w:val="22"/>
          <w:szCs w:val="22"/>
          <w:u w:val="single"/>
        </w:rPr>
        <w:t>xecuție</w:t>
      </w:r>
      <w:r w:rsidR="009D4EEA" w:rsidRPr="00463962">
        <w:rPr>
          <w:sz w:val="22"/>
          <w:szCs w:val="22"/>
          <w:u w:val="single"/>
        </w:rPr>
        <w:t xml:space="preserve"> lucrari</w:t>
      </w:r>
      <w:r w:rsidRPr="00463962">
        <w:rPr>
          <w:sz w:val="22"/>
          <w:szCs w:val="22"/>
        </w:rPr>
        <w:t xml:space="preserve"> </w:t>
      </w:r>
      <w:r w:rsidR="00463962">
        <w:rPr>
          <w:b/>
          <w:bCs/>
          <w:sz w:val="22"/>
          <w:szCs w:val="22"/>
        </w:rPr>
        <w:t>–</w:t>
      </w:r>
      <w:r w:rsidR="00F12D96" w:rsidRPr="00463962">
        <w:rPr>
          <w:b/>
          <w:bCs/>
          <w:sz w:val="22"/>
          <w:szCs w:val="22"/>
        </w:rPr>
        <w:t xml:space="preserve"> </w:t>
      </w:r>
      <w:r w:rsidR="00C676C6">
        <w:rPr>
          <w:b/>
          <w:bCs/>
          <w:sz w:val="22"/>
          <w:szCs w:val="22"/>
          <w:u w:val="single"/>
        </w:rPr>
        <w:t>8</w:t>
      </w:r>
      <w:r w:rsidR="00463962">
        <w:rPr>
          <w:b/>
          <w:bCs/>
          <w:sz w:val="22"/>
          <w:szCs w:val="22"/>
          <w:u w:val="single"/>
        </w:rPr>
        <w:t xml:space="preserve"> </w:t>
      </w:r>
      <w:r w:rsidRPr="00463962">
        <w:rPr>
          <w:b/>
          <w:bCs/>
          <w:sz w:val="22"/>
          <w:szCs w:val="22"/>
          <w:u w:val="single"/>
        </w:rPr>
        <w:t>luni</w:t>
      </w:r>
      <w:r w:rsidR="00F12D96" w:rsidRPr="00463962">
        <w:rPr>
          <w:sz w:val="22"/>
          <w:szCs w:val="22"/>
        </w:rPr>
        <w:t xml:space="preserve"> </w:t>
      </w:r>
      <w:r w:rsidRPr="00463962">
        <w:rPr>
          <w:sz w:val="22"/>
          <w:szCs w:val="22"/>
        </w:rPr>
        <w:t xml:space="preserve">de la data transmiterii ordinului de începere </w:t>
      </w:r>
      <w:r w:rsidR="00F12D96" w:rsidRPr="00463962">
        <w:rPr>
          <w:sz w:val="22"/>
          <w:szCs w:val="22"/>
        </w:rPr>
        <w:t xml:space="preserve">a </w:t>
      </w:r>
      <w:r w:rsidRPr="00463962">
        <w:rPr>
          <w:sz w:val="22"/>
          <w:szCs w:val="22"/>
        </w:rPr>
        <w:t>lucrări</w:t>
      </w:r>
      <w:r w:rsidR="00F12D96" w:rsidRPr="00463962">
        <w:rPr>
          <w:sz w:val="22"/>
          <w:szCs w:val="22"/>
        </w:rPr>
        <w:t>lor</w:t>
      </w:r>
      <w:r w:rsidR="00BB2E51" w:rsidRPr="00463962">
        <w:rPr>
          <w:sz w:val="22"/>
          <w:szCs w:val="22"/>
        </w:rPr>
        <w:t xml:space="preserve"> </w:t>
      </w:r>
      <w:r w:rsidRPr="00463962">
        <w:rPr>
          <w:sz w:val="22"/>
          <w:szCs w:val="22"/>
        </w:rPr>
        <w:t xml:space="preserve">de </w:t>
      </w:r>
      <w:r w:rsidR="00BB2E51" w:rsidRPr="00463962">
        <w:rPr>
          <w:sz w:val="22"/>
          <w:szCs w:val="22"/>
        </w:rPr>
        <w:t xml:space="preserve">către </w:t>
      </w:r>
      <w:r w:rsidRPr="00277B21">
        <w:rPr>
          <w:sz w:val="22"/>
          <w:szCs w:val="22"/>
        </w:rPr>
        <w:t>achizitor.</w:t>
      </w:r>
      <w:r w:rsidR="00852A36" w:rsidRPr="00277B21">
        <w:rPr>
          <w:sz w:val="22"/>
          <w:szCs w:val="22"/>
        </w:rPr>
        <w:t xml:space="preserve"> </w:t>
      </w:r>
    </w:p>
    <w:p w:rsidR="00261C12" w:rsidRPr="00277B21" w:rsidRDefault="000043AC" w:rsidP="001F5346">
      <w:pPr>
        <w:ind w:right="29"/>
        <w:jc w:val="both"/>
        <w:rPr>
          <w:sz w:val="22"/>
          <w:szCs w:val="22"/>
        </w:rPr>
      </w:pPr>
      <w:r w:rsidRPr="00277B21">
        <w:rPr>
          <w:sz w:val="22"/>
          <w:szCs w:val="22"/>
        </w:rPr>
        <w:t>6.</w:t>
      </w:r>
      <w:r w:rsidR="00056A80" w:rsidRPr="00277B21">
        <w:rPr>
          <w:sz w:val="22"/>
          <w:szCs w:val="22"/>
        </w:rPr>
        <w:t>3</w:t>
      </w:r>
      <w:r w:rsidRPr="00277B21">
        <w:rPr>
          <w:sz w:val="22"/>
          <w:szCs w:val="22"/>
        </w:rPr>
        <w:t xml:space="preserve">. - </w:t>
      </w:r>
      <w:r w:rsidR="00852A36" w:rsidRPr="00277B21">
        <w:rPr>
          <w:sz w:val="22"/>
          <w:szCs w:val="22"/>
        </w:rPr>
        <w:t>Expirarea duratei de executie nu reprezinta expirarea</w:t>
      </w:r>
      <w:r w:rsidR="001C5EFC" w:rsidRPr="00277B21">
        <w:rPr>
          <w:sz w:val="22"/>
          <w:szCs w:val="22"/>
        </w:rPr>
        <w:t xml:space="preserve"> duratei</w:t>
      </w:r>
      <w:r w:rsidR="00852A36" w:rsidRPr="00277B21">
        <w:rPr>
          <w:sz w:val="22"/>
          <w:szCs w:val="22"/>
        </w:rPr>
        <w:t xml:space="preserve"> contractului</w:t>
      </w:r>
      <w:r w:rsidR="001C5EFC" w:rsidRPr="00277B21">
        <w:rPr>
          <w:sz w:val="22"/>
          <w:szCs w:val="22"/>
        </w:rPr>
        <w:t xml:space="preserve"> prevăzută la art. 6.1.</w:t>
      </w:r>
    </w:p>
    <w:p w:rsidR="001C5EFC" w:rsidRPr="00277B21" w:rsidRDefault="001C5EFC" w:rsidP="001830D9">
      <w:pPr>
        <w:ind w:right="29"/>
        <w:jc w:val="both"/>
        <w:rPr>
          <w:sz w:val="22"/>
          <w:szCs w:val="22"/>
        </w:rPr>
      </w:pPr>
      <w:r w:rsidRPr="00277B21">
        <w:rPr>
          <w:sz w:val="22"/>
          <w:szCs w:val="22"/>
        </w:rPr>
        <w:t xml:space="preserve">6.4. - În cazul în care termenul contractului de finanțare a obiectivului de investiții se prelungește, prezentul contract se va prelungi prin act adițional, pentru aceeași perioadă, fără costuri suplimentare. </w:t>
      </w:r>
    </w:p>
    <w:p w:rsidR="003F7B74" w:rsidRPr="00277B21" w:rsidRDefault="003F7B74" w:rsidP="001830D9">
      <w:pPr>
        <w:pStyle w:val="DefaultText"/>
        <w:jc w:val="both"/>
        <w:rPr>
          <w:b/>
          <w:sz w:val="22"/>
          <w:szCs w:val="22"/>
          <w:lang w:val="ro-RO"/>
        </w:rPr>
      </w:pPr>
    </w:p>
    <w:p w:rsidR="003F7B74" w:rsidRPr="00277B21" w:rsidRDefault="003F7B74" w:rsidP="001830D9">
      <w:pPr>
        <w:pStyle w:val="DefaultText"/>
        <w:jc w:val="both"/>
        <w:rPr>
          <w:b/>
          <w:sz w:val="22"/>
          <w:szCs w:val="22"/>
          <w:lang w:val="ro-RO"/>
        </w:rPr>
      </w:pPr>
      <w:r w:rsidRPr="00277B21">
        <w:rPr>
          <w:b/>
          <w:sz w:val="22"/>
          <w:szCs w:val="22"/>
          <w:lang w:val="ro-RO"/>
        </w:rPr>
        <w:t xml:space="preserve">7. </w:t>
      </w:r>
      <w:r w:rsidRPr="00277B21">
        <w:rPr>
          <w:b/>
          <w:i/>
          <w:sz w:val="22"/>
          <w:szCs w:val="22"/>
          <w:lang w:val="ro-RO"/>
        </w:rPr>
        <w:t>Documentele contractului</w:t>
      </w:r>
    </w:p>
    <w:p w:rsidR="003F7B74" w:rsidRPr="00277B21" w:rsidRDefault="003F7B74" w:rsidP="001830D9">
      <w:pPr>
        <w:pStyle w:val="DefaultText1"/>
        <w:jc w:val="both"/>
        <w:rPr>
          <w:sz w:val="22"/>
          <w:szCs w:val="22"/>
          <w:lang w:val="ro-RO"/>
        </w:rPr>
      </w:pPr>
      <w:r w:rsidRPr="00277B21">
        <w:rPr>
          <w:sz w:val="22"/>
          <w:szCs w:val="22"/>
          <w:lang w:val="ro-RO"/>
        </w:rPr>
        <w:t>7.1. – Documentele contractului sunt cele precizate mai jos şi fac parte integrantă din prezentul contract:</w:t>
      </w:r>
    </w:p>
    <w:p w:rsidR="00F12D96" w:rsidRPr="00277B21" w:rsidRDefault="003F7B74" w:rsidP="001830D9">
      <w:pPr>
        <w:pStyle w:val="DefaultText1"/>
        <w:jc w:val="both"/>
        <w:rPr>
          <w:i/>
          <w:sz w:val="22"/>
          <w:szCs w:val="22"/>
          <w:lang w:val="ro-RO"/>
        </w:rPr>
      </w:pPr>
      <w:r w:rsidRPr="00277B21">
        <w:rPr>
          <w:i/>
          <w:sz w:val="22"/>
          <w:szCs w:val="22"/>
          <w:lang w:val="ro-RO"/>
        </w:rPr>
        <w:t xml:space="preserve">a. Caietul de sarcini (anexa nr.1) – </w:t>
      </w:r>
      <w:r w:rsidRPr="00277B21">
        <w:rPr>
          <w:sz w:val="22"/>
          <w:szCs w:val="22"/>
          <w:lang w:val="ro-RO"/>
        </w:rPr>
        <w:t>inclusiv clarificările şi/sau măsurile de remediere aduse până la depunerea ofertelor ce privesc aspectele tehnice şi financiare, dacă este cazul</w:t>
      </w:r>
      <w:r w:rsidRPr="00277B21">
        <w:rPr>
          <w:i/>
          <w:sz w:val="22"/>
          <w:szCs w:val="22"/>
          <w:lang w:val="ro-RO"/>
        </w:rPr>
        <w:t xml:space="preserve">;  </w:t>
      </w:r>
    </w:p>
    <w:p w:rsidR="003F7B74" w:rsidRPr="00277B21" w:rsidRDefault="003F7B74" w:rsidP="001830D9">
      <w:pPr>
        <w:pStyle w:val="DefaultText1"/>
        <w:jc w:val="both"/>
        <w:rPr>
          <w:i/>
          <w:sz w:val="22"/>
          <w:szCs w:val="22"/>
          <w:lang w:val="ro-RO"/>
        </w:rPr>
      </w:pPr>
      <w:r w:rsidRPr="00277B21">
        <w:rPr>
          <w:i/>
          <w:sz w:val="22"/>
          <w:szCs w:val="22"/>
          <w:lang w:val="ro-RO"/>
        </w:rPr>
        <w:t>b. Propunerea financiară (anexa nr. 2)</w:t>
      </w:r>
      <w:r w:rsidRPr="00277B21">
        <w:rPr>
          <w:sz w:val="22"/>
          <w:szCs w:val="22"/>
          <w:lang w:val="ro-RO"/>
        </w:rPr>
        <w:t xml:space="preserve"> – inclusiv clarificările din perioada de evaluare, dacă este cazul</w:t>
      </w:r>
      <w:r w:rsidRPr="00277B21">
        <w:rPr>
          <w:i/>
          <w:sz w:val="22"/>
          <w:szCs w:val="22"/>
          <w:lang w:val="ro-RO"/>
        </w:rPr>
        <w:t>;</w:t>
      </w:r>
    </w:p>
    <w:p w:rsidR="003F7B74" w:rsidRPr="00277B21" w:rsidRDefault="003F7B74" w:rsidP="001830D9">
      <w:pPr>
        <w:pStyle w:val="DefaultText1"/>
        <w:jc w:val="both"/>
        <w:rPr>
          <w:i/>
          <w:sz w:val="22"/>
          <w:szCs w:val="22"/>
          <w:lang w:val="ro-RO"/>
        </w:rPr>
      </w:pPr>
      <w:r w:rsidRPr="00277B21">
        <w:rPr>
          <w:i/>
          <w:sz w:val="22"/>
          <w:szCs w:val="22"/>
          <w:lang w:val="ro-RO"/>
        </w:rPr>
        <w:t xml:space="preserve">c. Propunerea tehnică (anexa nr. 3) -  </w:t>
      </w:r>
      <w:r w:rsidRPr="00277B21">
        <w:rPr>
          <w:sz w:val="22"/>
          <w:szCs w:val="22"/>
          <w:lang w:val="ro-RO"/>
        </w:rPr>
        <w:t>inclusiv clarificările din perioada de evaluare, dacă este cazul</w:t>
      </w:r>
      <w:r w:rsidRPr="00277B21">
        <w:rPr>
          <w:i/>
          <w:sz w:val="22"/>
          <w:szCs w:val="22"/>
          <w:lang w:val="ro-RO"/>
        </w:rPr>
        <w:t>;</w:t>
      </w:r>
    </w:p>
    <w:p w:rsidR="003F7B74" w:rsidRPr="00277B21" w:rsidRDefault="003F7B74" w:rsidP="001830D9">
      <w:pPr>
        <w:pStyle w:val="DefaultText1"/>
        <w:jc w:val="both"/>
        <w:rPr>
          <w:i/>
          <w:sz w:val="22"/>
          <w:szCs w:val="22"/>
          <w:lang w:val="ro-RO"/>
        </w:rPr>
      </w:pPr>
      <w:r w:rsidRPr="00277B21">
        <w:rPr>
          <w:i/>
          <w:sz w:val="22"/>
          <w:szCs w:val="22"/>
          <w:lang w:val="ro-RO"/>
        </w:rPr>
        <w:t>d.</w:t>
      </w:r>
      <w:r w:rsidR="00F12D96" w:rsidRPr="00277B21">
        <w:rPr>
          <w:i/>
          <w:sz w:val="22"/>
          <w:szCs w:val="22"/>
          <w:lang w:val="ro-RO"/>
        </w:rPr>
        <w:t xml:space="preserve"> </w:t>
      </w:r>
      <w:r w:rsidRPr="00277B21">
        <w:rPr>
          <w:i/>
          <w:sz w:val="22"/>
          <w:szCs w:val="22"/>
          <w:lang w:val="ro-RO"/>
        </w:rPr>
        <w:t>Dovada constituirii garanţiei de bună execuţie, conform art. 12</w:t>
      </w:r>
      <w:r w:rsidR="00AC2E16" w:rsidRPr="00277B21">
        <w:rPr>
          <w:i/>
          <w:sz w:val="22"/>
          <w:szCs w:val="22"/>
          <w:lang w:val="ro-RO"/>
        </w:rPr>
        <w:t>.1.</w:t>
      </w:r>
      <w:r w:rsidRPr="00277B21">
        <w:rPr>
          <w:i/>
          <w:sz w:val="22"/>
          <w:szCs w:val="22"/>
          <w:lang w:val="ro-RO"/>
        </w:rPr>
        <w:t xml:space="preserve"> din prezentul contract (anexa nr. 4);</w:t>
      </w:r>
    </w:p>
    <w:p w:rsidR="003F7B74" w:rsidRPr="00277B21" w:rsidRDefault="003F7B74" w:rsidP="001830D9">
      <w:pPr>
        <w:pStyle w:val="DefaultText1"/>
        <w:jc w:val="both"/>
        <w:rPr>
          <w:i/>
          <w:sz w:val="22"/>
          <w:szCs w:val="22"/>
          <w:lang w:val="ro-RO"/>
        </w:rPr>
      </w:pPr>
      <w:r w:rsidRPr="00277B21">
        <w:rPr>
          <w:i/>
          <w:sz w:val="22"/>
          <w:szCs w:val="22"/>
          <w:lang w:val="ro-RO"/>
        </w:rPr>
        <w:t xml:space="preserve">e. </w:t>
      </w:r>
      <w:r w:rsidR="0014350F" w:rsidRPr="00277B21">
        <w:rPr>
          <w:i/>
          <w:sz w:val="22"/>
          <w:szCs w:val="22"/>
          <w:lang w:val="ro-RO"/>
        </w:rPr>
        <w:t>C</w:t>
      </w:r>
      <w:r w:rsidRPr="00277B21">
        <w:rPr>
          <w:i/>
          <w:sz w:val="22"/>
          <w:szCs w:val="22"/>
          <w:lang w:val="ro-RO"/>
        </w:rPr>
        <w:t>ontractele</w:t>
      </w:r>
      <w:r w:rsidR="00F12D96" w:rsidRPr="00277B21">
        <w:rPr>
          <w:i/>
          <w:sz w:val="22"/>
          <w:szCs w:val="22"/>
          <w:lang w:val="ro-RO"/>
        </w:rPr>
        <w:t>/acordurile de subcontractare</w:t>
      </w:r>
      <w:r w:rsidRPr="00277B21">
        <w:rPr>
          <w:i/>
          <w:sz w:val="22"/>
          <w:szCs w:val="22"/>
          <w:lang w:val="ro-RO"/>
        </w:rPr>
        <w:t xml:space="preserve"> încheiate cu aceștia, dacă este cazul (anexa nr. 5);</w:t>
      </w:r>
    </w:p>
    <w:p w:rsidR="003F7B74" w:rsidRPr="00277B21" w:rsidRDefault="003F7B74" w:rsidP="001830D9">
      <w:pPr>
        <w:pStyle w:val="DefaultText1"/>
        <w:jc w:val="both"/>
        <w:rPr>
          <w:i/>
          <w:sz w:val="22"/>
          <w:szCs w:val="22"/>
          <w:lang w:val="ro-RO"/>
        </w:rPr>
      </w:pPr>
      <w:r w:rsidRPr="00277B21">
        <w:rPr>
          <w:i/>
          <w:sz w:val="22"/>
          <w:szCs w:val="22"/>
          <w:lang w:val="ro-RO"/>
        </w:rPr>
        <w:t xml:space="preserve">f. </w:t>
      </w:r>
      <w:r w:rsidR="00F12D96" w:rsidRPr="00277B21">
        <w:rPr>
          <w:i/>
          <w:sz w:val="22"/>
          <w:szCs w:val="22"/>
          <w:lang w:val="ro-RO"/>
        </w:rPr>
        <w:t>A</w:t>
      </w:r>
      <w:r w:rsidRPr="00277B21">
        <w:rPr>
          <w:i/>
          <w:sz w:val="22"/>
          <w:szCs w:val="22"/>
          <w:lang w:val="ro-RO"/>
        </w:rPr>
        <w:t>cord</w:t>
      </w:r>
      <w:r w:rsidR="00F12D96" w:rsidRPr="00277B21">
        <w:rPr>
          <w:i/>
          <w:sz w:val="22"/>
          <w:szCs w:val="22"/>
          <w:lang w:val="ro-RO"/>
        </w:rPr>
        <w:t>ul</w:t>
      </w:r>
      <w:r w:rsidRPr="00277B21">
        <w:rPr>
          <w:i/>
          <w:sz w:val="22"/>
          <w:szCs w:val="22"/>
          <w:lang w:val="ro-RO"/>
        </w:rPr>
        <w:t xml:space="preserve"> de asociere, dacă este cazul (anexa nr. 6);</w:t>
      </w:r>
    </w:p>
    <w:p w:rsidR="00F12D96" w:rsidRPr="00277B21" w:rsidRDefault="003F7B74" w:rsidP="001830D9">
      <w:pPr>
        <w:pStyle w:val="DefaultText1"/>
        <w:jc w:val="both"/>
        <w:rPr>
          <w:bCs/>
          <w:i/>
          <w:sz w:val="22"/>
          <w:szCs w:val="22"/>
        </w:rPr>
      </w:pPr>
      <w:r w:rsidRPr="00277B21">
        <w:rPr>
          <w:i/>
          <w:sz w:val="22"/>
          <w:szCs w:val="22"/>
          <w:lang w:val="ro-RO"/>
        </w:rPr>
        <w:t xml:space="preserve">g. </w:t>
      </w:r>
      <w:r w:rsidR="00F12D96" w:rsidRPr="00277B21">
        <w:rPr>
          <w:i/>
          <w:sz w:val="22"/>
          <w:szCs w:val="22"/>
          <w:lang w:val="ro-RO"/>
        </w:rPr>
        <w:t>G</w:t>
      </w:r>
      <w:r w:rsidRPr="00277B21">
        <w:rPr>
          <w:i/>
          <w:sz w:val="22"/>
          <w:szCs w:val="22"/>
          <w:lang w:val="ro-RO"/>
        </w:rPr>
        <w:t xml:space="preserve">raficul </w:t>
      </w:r>
      <w:r w:rsidR="00F12D96" w:rsidRPr="00277B21">
        <w:rPr>
          <w:bCs/>
          <w:i/>
          <w:sz w:val="22"/>
          <w:szCs w:val="22"/>
        </w:rPr>
        <w:t xml:space="preserve">de execuție a </w:t>
      </w:r>
      <w:r w:rsidR="00AC2E16" w:rsidRPr="00277B21">
        <w:rPr>
          <w:bCs/>
          <w:i/>
          <w:sz w:val="22"/>
          <w:szCs w:val="22"/>
          <w:lang w:val="ro-RO"/>
        </w:rPr>
        <w:t>contractului</w:t>
      </w:r>
      <w:r w:rsidR="00F12D96" w:rsidRPr="00277B21">
        <w:rPr>
          <w:bCs/>
          <w:i/>
          <w:sz w:val="22"/>
          <w:szCs w:val="22"/>
          <w:lang w:val="ro-RO"/>
        </w:rPr>
        <w:t xml:space="preserve"> (anexa nr. </w:t>
      </w:r>
      <w:r w:rsidR="00AC2E16" w:rsidRPr="00277B21">
        <w:rPr>
          <w:bCs/>
          <w:i/>
          <w:sz w:val="22"/>
          <w:szCs w:val="22"/>
          <w:lang w:val="ro-RO"/>
        </w:rPr>
        <w:t>7</w:t>
      </w:r>
      <w:r w:rsidR="00F12D96" w:rsidRPr="00277B21">
        <w:rPr>
          <w:bCs/>
          <w:i/>
          <w:sz w:val="22"/>
          <w:szCs w:val="22"/>
          <w:lang w:val="ro-RO"/>
        </w:rPr>
        <w:t>)</w:t>
      </w:r>
    </w:p>
    <w:p w:rsidR="00F12D96" w:rsidRPr="00277B21" w:rsidRDefault="00AC2E16" w:rsidP="001830D9">
      <w:pPr>
        <w:pStyle w:val="DefaultText1"/>
        <w:jc w:val="both"/>
        <w:rPr>
          <w:bCs/>
          <w:i/>
          <w:sz w:val="22"/>
          <w:szCs w:val="22"/>
          <w:lang w:val="ro-RO"/>
        </w:rPr>
      </w:pPr>
      <w:r w:rsidRPr="00277B21">
        <w:rPr>
          <w:bCs/>
          <w:i/>
          <w:sz w:val="22"/>
          <w:szCs w:val="22"/>
          <w:lang w:val="ro-RO"/>
        </w:rPr>
        <w:t>h</w:t>
      </w:r>
      <w:r w:rsidR="00F12D96" w:rsidRPr="00277B21">
        <w:rPr>
          <w:bCs/>
          <w:i/>
          <w:sz w:val="22"/>
          <w:szCs w:val="22"/>
          <w:lang w:val="ro-RO"/>
        </w:rPr>
        <w:t xml:space="preserve">. </w:t>
      </w:r>
      <w:r w:rsidR="00160BD0" w:rsidRPr="00277B21">
        <w:rPr>
          <w:bCs/>
          <w:i/>
          <w:sz w:val="22"/>
          <w:szCs w:val="22"/>
          <w:lang w:val="ro-RO"/>
        </w:rPr>
        <w:t>Studiul de fezabilitate</w:t>
      </w:r>
      <w:r w:rsidR="00F12D96" w:rsidRPr="00277B21">
        <w:rPr>
          <w:bCs/>
          <w:i/>
          <w:sz w:val="22"/>
          <w:szCs w:val="22"/>
          <w:lang w:val="ro-RO"/>
        </w:rPr>
        <w:t xml:space="preserve"> – </w:t>
      </w:r>
      <w:r w:rsidR="00160BD0" w:rsidRPr="00277B21">
        <w:rPr>
          <w:bCs/>
          <w:i/>
          <w:sz w:val="22"/>
          <w:szCs w:val="22"/>
          <w:lang w:val="ro-RO"/>
        </w:rPr>
        <w:t>SF</w:t>
      </w:r>
      <w:r w:rsidR="00F12D96" w:rsidRPr="00277B21">
        <w:rPr>
          <w:bCs/>
          <w:i/>
          <w:sz w:val="22"/>
          <w:szCs w:val="22"/>
          <w:lang w:val="ro-RO"/>
        </w:rPr>
        <w:t xml:space="preserve"> (anexa  nr. </w:t>
      </w:r>
      <w:r w:rsidRPr="00277B21">
        <w:rPr>
          <w:bCs/>
          <w:i/>
          <w:sz w:val="22"/>
          <w:szCs w:val="22"/>
          <w:lang w:val="ro-RO"/>
        </w:rPr>
        <w:t>8</w:t>
      </w:r>
      <w:r w:rsidR="00F12D96" w:rsidRPr="00277B21">
        <w:rPr>
          <w:bCs/>
          <w:i/>
          <w:sz w:val="22"/>
          <w:szCs w:val="22"/>
          <w:lang w:val="ro-RO"/>
        </w:rPr>
        <w:t xml:space="preserve">) </w:t>
      </w:r>
    </w:p>
    <w:p w:rsidR="003F7B74" w:rsidRPr="00277B21" w:rsidRDefault="003F7B74" w:rsidP="001830D9">
      <w:pPr>
        <w:pStyle w:val="NoSpacing"/>
        <w:jc w:val="both"/>
        <w:rPr>
          <w:sz w:val="22"/>
          <w:szCs w:val="22"/>
        </w:rPr>
      </w:pPr>
      <w:r w:rsidRPr="00277B21">
        <w:rPr>
          <w:sz w:val="22"/>
          <w:szCs w:val="22"/>
        </w:rPr>
        <w:t>7.2. – Orice contradicţie ivită între contract şi caietul de sarcini</w:t>
      </w:r>
      <w:r w:rsidR="00F12D96" w:rsidRPr="00277B21">
        <w:rPr>
          <w:sz w:val="22"/>
          <w:szCs w:val="22"/>
        </w:rPr>
        <w:t>/</w:t>
      </w:r>
      <w:r w:rsidR="00160BD0" w:rsidRPr="00277B21">
        <w:rPr>
          <w:sz w:val="22"/>
          <w:szCs w:val="22"/>
        </w:rPr>
        <w:t>SF</w:t>
      </w:r>
      <w:r w:rsidRPr="00277B21">
        <w:rPr>
          <w:sz w:val="22"/>
          <w:szCs w:val="22"/>
        </w:rPr>
        <w:t xml:space="preserve"> se va soluţiona în favoarea caietului de sarcini</w:t>
      </w:r>
      <w:r w:rsidR="00F12D96" w:rsidRPr="00277B21">
        <w:rPr>
          <w:sz w:val="22"/>
          <w:szCs w:val="22"/>
        </w:rPr>
        <w:t>/</w:t>
      </w:r>
      <w:r w:rsidR="00160BD0" w:rsidRPr="00277B21">
        <w:rPr>
          <w:sz w:val="22"/>
          <w:szCs w:val="22"/>
        </w:rPr>
        <w:t>SF</w:t>
      </w:r>
      <w:r w:rsidRPr="00277B21">
        <w:rPr>
          <w:sz w:val="22"/>
          <w:szCs w:val="22"/>
        </w:rPr>
        <w:t>; În cazul în care, pe parcursul indeplinirii contractului, se constată faptul că anumite elemente ale propunerii tehnice sunt inferioare sau nu corespund cerinţelor prevăzute în caietul de sarcini, prevalează prevederile din caietul de sarcini</w:t>
      </w:r>
      <w:r w:rsidR="001F6320" w:rsidRPr="00277B21">
        <w:rPr>
          <w:sz w:val="22"/>
          <w:szCs w:val="22"/>
        </w:rPr>
        <w:t>.</w:t>
      </w:r>
    </w:p>
    <w:p w:rsidR="003F7B74" w:rsidRPr="00A94534" w:rsidRDefault="003F7B74" w:rsidP="001830D9">
      <w:pPr>
        <w:pStyle w:val="NoSpacing"/>
        <w:jc w:val="both"/>
        <w:rPr>
          <w:sz w:val="22"/>
          <w:szCs w:val="22"/>
        </w:rPr>
      </w:pPr>
      <w:r w:rsidRPr="00277B21">
        <w:rPr>
          <w:sz w:val="22"/>
          <w:szCs w:val="22"/>
        </w:rPr>
        <w:t>7.3. – Serviciile prestate/lucrările executate de către Executant</w:t>
      </w:r>
      <w:r w:rsidR="00767CC9" w:rsidRPr="00277B21">
        <w:rPr>
          <w:sz w:val="22"/>
          <w:szCs w:val="22"/>
        </w:rPr>
        <w:t xml:space="preserve"> pentru</w:t>
      </w:r>
      <w:r w:rsidRPr="00277B21">
        <w:rPr>
          <w:sz w:val="22"/>
          <w:szCs w:val="22"/>
        </w:rPr>
        <w:t xml:space="preserve"> îndeplinir</w:t>
      </w:r>
      <w:r w:rsidR="00767CC9" w:rsidRPr="00277B21">
        <w:rPr>
          <w:sz w:val="22"/>
          <w:szCs w:val="22"/>
        </w:rPr>
        <w:t>ea</w:t>
      </w:r>
      <w:r w:rsidRPr="00277B21">
        <w:rPr>
          <w:sz w:val="22"/>
          <w:szCs w:val="22"/>
        </w:rPr>
        <w:t xml:space="preserve"> obiectului prezentului contract vor respecta </w:t>
      </w:r>
      <w:r w:rsidR="00767CC9" w:rsidRPr="00277B21">
        <w:rPr>
          <w:sz w:val="22"/>
          <w:szCs w:val="22"/>
        </w:rPr>
        <w:t>si vor fi executate in conformitate</w:t>
      </w:r>
      <w:r w:rsidR="00767CC9" w:rsidRPr="00A94534">
        <w:rPr>
          <w:sz w:val="22"/>
          <w:szCs w:val="22"/>
        </w:rPr>
        <w:t xml:space="preserve"> cu </w:t>
      </w:r>
      <w:r w:rsidRPr="00A94534">
        <w:rPr>
          <w:sz w:val="22"/>
          <w:szCs w:val="22"/>
        </w:rPr>
        <w:t>standardele, normele</w:t>
      </w:r>
      <w:r w:rsidR="00767CC9" w:rsidRPr="00A94534">
        <w:rPr>
          <w:sz w:val="22"/>
          <w:szCs w:val="22"/>
        </w:rPr>
        <w:t xml:space="preserve"> și normativele </w:t>
      </w:r>
      <w:r w:rsidRPr="00A94534">
        <w:rPr>
          <w:sz w:val="22"/>
          <w:szCs w:val="22"/>
        </w:rPr>
        <w:t>tehnice</w:t>
      </w:r>
      <w:r w:rsidR="00767CC9" w:rsidRPr="00A94534">
        <w:rPr>
          <w:sz w:val="22"/>
          <w:szCs w:val="22"/>
        </w:rPr>
        <w:t xml:space="preserve"> </w:t>
      </w:r>
      <w:r w:rsidRPr="00A94534">
        <w:rPr>
          <w:sz w:val="22"/>
          <w:szCs w:val="22"/>
        </w:rPr>
        <w:t>în vigoare</w:t>
      </w:r>
      <w:r w:rsidR="00767CC9" w:rsidRPr="00A94534">
        <w:rPr>
          <w:sz w:val="22"/>
          <w:szCs w:val="22"/>
        </w:rPr>
        <w:t>.</w:t>
      </w:r>
    </w:p>
    <w:p w:rsidR="003F7B74" w:rsidRPr="00A94534" w:rsidRDefault="003F7B74" w:rsidP="001830D9">
      <w:pPr>
        <w:pStyle w:val="DefaultText"/>
        <w:jc w:val="both"/>
        <w:rPr>
          <w:i/>
          <w:sz w:val="22"/>
          <w:szCs w:val="22"/>
          <w:lang w:val="ro-RO"/>
        </w:rPr>
      </w:pPr>
    </w:p>
    <w:p w:rsidR="003F7B74" w:rsidRPr="00A94534" w:rsidRDefault="003F7B74" w:rsidP="001830D9">
      <w:pPr>
        <w:pStyle w:val="DefaultText"/>
        <w:jc w:val="both"/>
        <w:rPr>
          <w:b/>
          <w:i/>
          <w:sz w:val="22"/>
          <w:szCs w:val="22"/>
          <w:lang w:val="ro-RO"/>
        </w:rPr>
      </w:pPr>
      <w:r w:rsidRPr="00A94534">
        <w:rPr>
          <w:b/>
          <w:i/>
          <w:sz w:val="22"/>
          <w:szCs w:val="22"/>
          <w:lang w:val="ro-RO"/>
        </w:rPr>
        <w:t xml:space="preserve">8. Drepturi de proprietate intelectuală </w:t>
      </w:r>
    </w:p>
    <w:p w:rsidR="003F7B74" w:rsidRPr="00A94534" w:rsidRDefault="003F7B74" w:rsidP="001830D9">
      <w:pPr>
        <w:pStyle w:val="DefaultText"/>
        <w:jc w:val="both"/>
        <w:rPr>
          <w:sz w:val="22"/>
          <w:szCs w:val="22"/>
          <w:lang w:val="ro-RO"/>
        </w:rPr>
      </w:pPr>
      <w:r w:rsidRPr="00A94534">
        <w:rPr>
          <w:sz w:val="22"/>
          <w:szCs w:val="22"/>
          <w:lang w:val="ro-RO"/>
        </w:rPr>
        <w:t xml:space="preserve">8.1. În relaţia dintre Părţi, Executantul îşi va păstra dreptul de autor şi alte drepturi de proprietate intelectuală/industrială asupra Documentelor de proiectare elaborate/alte documente elaborate de către acesta (sau în numele acestuia) până la aprobarea lor de către Achizitor, dată la care devin proprietatea </w:t>
      </w:r>
      <w:r w:rsidR="00AC2E16" w:rsidRPr="00A94534">
        <w:rPr>
          <w:sz w:val="22"/>
          <w:szCs w:val="22"/>
          <w:lang w:val="ro-RO"/>
        </w:rPr>
        <w:t>Achizitorului</w:t>
      </w:r>
      <w:r w:rsidRPr="00A94534">
        <w:rPr>
          <w:sz w:val="22"/>
          <w:szCs w:val="22"/>
          <w:lang w:val="ro-RO"/>
        </w:rPr>
        <w:t xml:space="preserve">. </w:t>
      </w:r>
    </w:p>
    <w:p w:rsidR="003F7B74" w:rsidRPr="00A94534" w:rsidRDefault="003F7B74" w:rsidP="001830D9">
      <w:pPr>
        <w:pStyle w:val="DefaultText"/>
        <w:jc w:val="both"/>
        <w:rPr>
          <w:sz w:val="22"/>
          <w:szCs w:val="22"/>
          <w:lang w:val="ro-RO"/>
        </w:rPr>
      </w:pPr>
      <w:r w:rsidRPr="00A94534">
        <w:rPr>
          <w:sz w:val="22"/>
          <w:szCs w:val="22"/>
          <w:lang w:val="ro-RO"/>
        </w:rPr>
        <w:t xml:space="preserve">8.2 </w:t>
      </w:r>
      <w:r w:rsidR="00767CC9" w:rsidRPr="00A94534">
        <w:rPr>
          <w:sz w:val="22"/>
          <w:szCs w:val="22"/>
          <w:lang w:val="ro-RO"/>
        </w:rPr>
        <w:t xml:space="preserve"> </w:t>
      </w:r>
      <w:r w:rsidRPr="00A94534">
        <w:rPr>
          <w:sz w:val="22"/>
          <w:szCs w:val="22"/>
          <w:lang w:val="ro-RO"/>
        </w:rPr>
        <w:t xml:space="preserve">De la data aprobării şi recepţionării de către Achizitor, Executantul cesionează drepturile patrimoniale ale acestuia către achizitor. Cesiunea va fi exclusivă şi va fi de drept prin prezentul contract. </w:t>
      </w:r>
    </w:p>
    <w:p w:rsidR="003F7B74" w:rsidRPr="00A94534" w:rsidRDefault="003F7B74" w:rsidP="001830D9">
      <w:pPr>
        <w:pStyle w:val="DefaultText"/>
        <w:jc w:val="both"/>
        <w:rPr>
          <w:sz w:val="22"/>
          <w:szCs w:val="22"/>
          <w:lang w:val="ro-RO"/>
        </w:rPr>
      </w:pPr>
      <w:r w:rsidRPr="00A94534">
        <w:rPr>
          <w:sz w:val="22"/>
          <w:szCs w:val="22"/>
          <w:lang w:val="ro-RO"/>
        </w:rPr>
        <w:t xml:space="preserve">8.3. Se consideră că (prin semnarea Contractului) Executantul autorizează Achizitorul să copieze, să folosească şi să transmită Documentele de proiectare elaborate/alte documente elaborate de către Executant (sau în numele acestuia), inclusiv modificările aduse acestora, dacă este cazul. </w:t>
      </w:r>
    </w:p>
    <w:p w:rsidR="003F7B74" w:rsidRPr="00A94534" w:rsidRDefault="003F7B74" w:rsidP="001830D9">
      <w:pPr>
        <w:pStyle w:val="DefaultText"/>
        <w:jc w:val="both"/>
        <w:rPr>
          <w:sz w:val="22"/>
          <w:szCs w:val="22"/>
          <w:lang w:val="ro-RO"/>
        </w:rPr>
      </w:pPr>
      <w:r w:rsidRPr="00A94534">
        <w:rPr>
          <w:sz w:val="22"/>
          <w:szCs w:val="22"/>
          <w:lang w:val="ro-RO"/>
        </w:rPr>
        <w:t>8.4</w:t>
      </w:r>
      <w:r w:rsidR="00AC2E16" w:rsidRPr="00A94534">
        <w:rPr>
          <w:sz w:val="22"/>
          <w:szCs w:val="22"/>
          <w:lang w:val="ro-RO"/>
        </w:rPr>
        <w:t>.</w:t>
      </w:r>
      <w:r w:rsidRPr="00A94534">
        <w:rPr>
          <w:sz w:val="22"/>
          <w:szCs w:val="22"/>
          <w:lang w:val="ro-RO"/>
        </w:rPr>
        <w:t xml:space="preserve"> Executantul nu va publica articole referitoare la serviciile/lucrările care fac obiectul prezentului contract şi nu va face referire la aceste servicii în cursul executării altor servicii pentru terţi şi nu va divulga nicio informaţie furnizată de Achizitor, fără acordul scris prealabil al acestuia. </w:t>
      </w:r>
    </w:p>
    <w:p w:rsidR="003F7B74" w:rsidRPr="00A94534" w:rsidRDefault="003F7B74" w:rsidP="001830D9">
      <w:pPr>
        <w:pStyle w:val="DefaultText"/>
        <w:jc w:val="both"/>
        <w:rPr>
          <w:sz w:val="22"/>
          <w:szCs w:val="22"/>
          <w:lang w:val="ro-RO"/>
        </w:rPr>
      </w:pPr>
      <w:r w:rsidRPr="00A94534">
        <w:rPr>
          <w:sz w:val="22"/>
          <w:szCs w:val="22"/>
          <w:lang w:val="ro-RO"/>
        </w:rPr>
        <w:t>8.5</w:t>
      </w:r>
      <w:r w:rsidR="00B61083" w:rsidRPr="00A94534">
        <w:rPr>
          <w:sz w:val="22"/>
          <w:szCs w:val="22"/>
          <w:lang w:val="ro-RO"/>
        </w:rPr>
        <w:t>.</w:t>
      </w:r>
      <w:r w:rsidRPr="00A94534">
        <w:rPr>
          <w:sz w:val="22"/>
          <w:szCs w:val="22"/>
          <w:lang w:val="ro-RO"/>
        </w:rPr>
        <w:t xml:space="preserve"> Orice rezultate ori drepturi, inclusiv drepturi de autor sau alte drepturi de proprietate intelectuală ori industrială, dobândite în executarea contractului de lucrări vor fi proprietatea exclusivă a Achizitorului </w:t>
      </w:r>
      <w:r w:rsidRPr="00A94534">
        <w:rPr>
          <w:sz w:val="22"/>
          <w:szCs w:val="22"/>
          <w:lang w:val="ro-RO"/>
        </w:rPr>
        <w:lastRenderedPageBreak/>
        <w:t xml:space="preserve">conform art. 8.2., care le va putea utiliza, publica, cesiona ori transfera asa cum va considera de cuviinţă, fără limitare geografică ori de altă natură, cu excepţia situaţiilor în care există deja asemenea drepturi de proprietate intelectuală ori industrială. </w:t>
      </w:r>
    </w:p>
    <w:p w:rsidR="003F7B74" w:rsidRPr="00A94534" w:rsidRDefault="003F7B74" w:rsidP="001830D9">
      <w:pPr>
        <w:pStyle w:val="DefaultText"/>
        <w:jc w:val="both"/>
        <w:rPr>
          <w:b/>
          <w:sz w:val="22"/>
          <w:szCs w:val="22"/>
          <w:lang w:val="ro-RO"/>
        </w:rPr>
      </w:pPr>
    </w:p>
    <w:p w:rsidR="003F7B74" w:rsidRPr="00A94534" w:rsidRDefault="003F7B74" w:rsidP="001830D9">
      <w:pPr>
        <w:pStyle w:val="DefaultText"/>
        <w:jc w:val="both"/>
        <w:rPr>
          <w:b/>
          <w:i/>
          <w:sz w:val="22"/>
          <w:szCs w:val="22"/>
          <w:lang w:val="ro-RO"/>
        </w:rPr>
      </w:pPr>
      <w:r w:rsidRPr="00A94534">
        <w:rPr>
          <w:b/>
          <w:i/>
          <w:sz w:val="22"/>
          <w:szCs w:val="22"/>
          <w:lang w:val="ro-RO"/>
        </w:rPr>
        <w:t>9. Obligaţiile principale ale executantului</w:t>
      </w:r>
    </w:p>
    <w:p w:rsidR="003F7B74" w:rsidRPr="00A94534" w:rsidRDefault="003F7B74" w:rsidP="001830D9">
      <w:pPr>
        <w:pStyle w:val="DefaultText"/>
        <w:jc w:val="both"/>
        <w:rPr>
          <w:b/>
          <w:sz w:val="22"/>
          <w:szCs w:val="22"/>
          <w:lang w:val="ro-RO"/>
        </w:rPr>
      </w:pPr>
      <w:r w:rsidRPr="00A94534">
        <w:rPr>
          <w:b/>
          <w:sz w:val="22"/>
          <w:szCs w:val="22"/>
          <w:lang w:val="ro-RO"/>
        </w:rPr>
        <w:t>9.1. Obligații generale</w:t>
      </w:r>
    </w:p>
    <w:p w:rsidR="003F7B74" w:rsidRPr="00A94534" w:rsidRDefault="003F7B74" w:rsidP="001830D9">
      <w:pPr>
        <w:pStyle w:val="DefaultText"/>
        <w:jc w:val="both"/>
        <w:rPr>
          <w:b/>
          <w:sz w:val="22"/>
          <w:szCs w:val="22"/>
          <w:lang w:val="ro-RO"/>
        </w:rPr>
      </w:pPr>
      <w:r w:rsidRPr="00A94534">
        <w:rPr>
          <w:sz w:val="22"/>
          <w:szCs w:val="22"/>
          <w:lang w:val="ro-RO"/>
        </w:rPr>
        <w:t>9.1.1</w:t>
      </w:r>
      <w:r w:rsidR="00B61083" w:rsidRPr="00A94534">
        <w:rPr>
          <w:sz w:val="22"/>
          <w:szCs w:val="22"/>
          <w:lang w:val="ro-RO"/>
        </w:rPr>
        <w:t>.</w:t>
      </w:r>
      <w:r w:rsidRPr="00A94534">
        <w:rPr>
          <w:sz w:val="22"/>
          <w:szCs w:val="22"/>
          <w:lang w:val="ro-RO"/>
        </w:rPr>
        <w:t xml:space="preserve"> – Executantul se obligă să presteze serviciile/lucrările de la art. 4 la standardele şi performanţele prezentate în caietul de sarcini, respectiv propunerea tehnică și în conformitate cu legislația în vigoare</w:t>
      </w:r>
      <w:r w:rsidRPr="00A94534">
        <w:rPr>
          <w:b/>
          <w:sz w:val="22"/>
          <w:szCs w:val="22"/>
          <w:lang w:val="ro-RO"/>
        </w:rPr>
        <w:t xml:space="preserve">. </w:t>
      </w:r>
    </w:p>
    <w:p w:rsidR="003F7B74" w:rsidRPr="00A94534" w:rsidRDefault="003F7B74" w:rsidP="001830D9">
      <w:pPr>
        <w:pStyle w:val="DefaultText"/>
        <w:jc w:val="both"/>
        <w:rPr>
          <w:sz w:val="22"/>
          <w:szCs w:val="22"/>
          <w:lang w:val="ro-RO"/>
        </w:rPr>
      </w:pPr>
      <w:r w:rsidRPr="00A94534">
        <w:rPr>
          <w:sz w:val="22"/>
          <w:szCs w:val="22"/>
          <w:lang w:val="ro-RO"/>
        </w:rPr>
        <w:t>9.1.2. – Executantul se obligă să presteze serviciile</w:t>
      </w:r>
      <w:r w:rsidR="00B61083" w:rsidRPr="00A94534">
        <w:rPr>
          <w:sz w:val="22"/>
          <w:szCs w:val="22"/>
          <w:lang w:val="ro-RO"/>
        </w:rPr>
        <w:t xml:space="preserve"> și </w:t>
      </w:r>
      <w:r w:rsidRPr="00A94534">
        <w:rPr>
          <w:sz w:val="22"/>
          <w:szCs w:val="22"/>
          <w:lang w:val="ro-RO"/>
        </w:rPr>
        <w:t xml:space="preserve">lucrările în termenul de </w:t>
      </w:r>
      <w:r w:rsidR="001D720B" w:rsidRPr="00A94534">
        <w:rPr>
          <w:sz w:val="22"/>
          <w:szCs w:val="22"/>
          <w:lang w:val="ro-RO"/>
        </w:rPr>
        <w:t>executie</w:t>
      </w:r>
      <w:r w:rsidRPr="00A94534">
        <w:rPr>
          <w:sz w:val="22"/>
          <w:szCs w:val="22"/>
          <w:lang w:val="ro-RO"/>
        </w:rPr>
        <w:t xml:space="preserve"> stabilit la art. 6.2.</w:t>
      </w:r>
    </w:p>
    <w:p w:rsidR="003F7B74" w:rsidRPr="00A94534" w:rsidRDefault="003F7B74" w:rsidP="001830D9">
      <w:pPr>
        <w:pStyle w:val="DefaultText"/>
        <w:jc w:val="both"/>
        <w:rPr>
          <w:b/>
          <w:sz w:val="22"/>
          <w:szCs w:val="22"/>
          <w:lang w:val="ro-RO"/>
        </w:rPr>
      </w:pPr>
      <w:r w:rsidRPr="00A94534">
        <w:rPr>
          <w:sz w:val="22"/>
          <w:szCs w:val="22"/>
          <w:lang w:val="ro-RO"/>
        </w:rPr>
        <w:t>9.1.3. – Executantul se obliga să despăgubească achizitorul împotriva oricăror:</w:t>
      </w:r>
    </w:p>
    <w:p w:rsidR="003F7B74" w:rsidRPr="00A94534" w:rsidRDefault="003F7B74" w:rsidP="001830D9">
      <w:pPr>
        <w:pStyle w:val="DefaultText"/>
        <w:numPr>
          <w:ilvl w:val="7"/>
          <w:numId w:val="2"/>
        </w:numPr>
        <w:overflowPunct/>
        <w:autoSpaceDE/>
        <w:adjustRightInd/>
        <w:ind w:left="709" w:hanging="283"/>
        <w:jc w:val="both"/>
        <w:textAlignment w:val="auto"/>
        <w:rPr>
          <w:sz w:val="22"/>
          <w:szCs w:val="22"/>
          <w:lang w:val="ro-RO"/>
        </w:rPr>
      </w:pPr>
      <w:r w:rsidRPr="00A94534">
        <w:rPr>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prestarea serviciilor ce fac obiectul contractului;</w:t>
      </w:r>
    </w:p>
    <w:p w:rsidR="003F7B74" w:rsidRPr="00A94534" w:rsidRDefault="003F7B74" w:rsidP="001830D9">
      <w:pPr>
        <w:pStyle w:val="DefaultText"/>
        <w:numPr>
          <w:ilvl w:val="7"/>
          <w:numId w:val="2"/>
        </w:numPr>
        <w:overflowPunct/>
        <w:autoSpaceDE/>
        <w:adjustRightInd/>
        <w:ind w:left="709" w:hanging="283"/>
        <w:jc w:val="both"/>
        <w:textAlignment w:val="auto"/>
        <w:rPr>
          <w:sz w:val="22"/>
          <w:szCs w:val="22"/>
          <w:lang w:val="ro-RO"/>
        </w:rPr>
      </w:pPr>
      <w:r w:rsidRPr="00A94534">
        <w:rPr>
          <w:sz w:val="22"/>
          <w:szCs w:val="22"/>
          <w:lang w:val="ro-RO"/>
        </w:rPr>
        <w:t>daune-interese, costuri, taxe şi cheltuieli de orice natură, aferente, cu excepţia situaţiei în care o astfel de încălcare rezultă din respectarea caietului de sarcini întocmit de către achizitor;</w:t>
      </w:r>
    </w:p>
    <w:p w:rsidR="003F7B74" w:rsidRPr="00A94534" w:rsidRDefault="003F7B74" w:rsidP="001830D9">
      <w:pPr>
        <w:pStyle w:val="DefaultText"/>
        <w:numPr>
          <w:ilvl w:val="7"/>
          <w:numId w:val="2"/>
        </w:numPr>
        <w:overflowPunct/>
        <w:autoSpaceDE/>
        <w:adjustRightInd/>
        <w:ind w:left="567" w:hanging="141"/>
        <w:jc w:val="both"/>
        <w:textAlignment w:val="auto"/>
        <w:rPr>
          <w:sz w:val="22"/>
          <w:szCs w:val="22"/>
          <w:lang w:val="ro-RO"/>
        </w:rPr>
      </w:pPr>
      <w:r w:rsidRPr="00A94534">
        <w:rPr>
          <w:sz w:val="22"/>
          <w:szCs w:val="22"/>
          <w:lang w:val="ro-RO"/>
        </w:rPr>
        <w:t xml:space="preserve"> sume imputate prin acte emise de Curtea de conturi sau alte organe de control în urma controalelor efectuate pentru perioada derulării prezentului contract.</w:t>
      </w:r>
    </w:p>
    <w:p w:rsidR="003F7B74" w:rsidRPr="00A94534" w:rsidRDefault="003F7B74" w:rsidP="00BD114E">
      <w:pPr>
        <w:pStyle w:val="DefaultText"/>
        <w:jc w:val="both"/>
        <w:rPr>
          <w:sz w:val="22"/>
          <w:szCs w:val="22"/>
          <w:lang w:val="ro-RO"/>
        </w:rPr>
      </w:pPr>
      <w:r w:rsidRPr="00A94534">
        <w:rPr>
          <w:sz w:val="22"/>
          <w:szCs w:val="22"/>
          <w:lang w:val="ro-RO"/>
        </w:rPr>
        <w:t>9.1.4. – Executantul este pe deplin responsabil pentru execuția serviciilor și lucrărilor în conformitate cu caietul de sacini, oferta tehnică și legislația în vigoare. Totodată este răspunzător atât de siguranța tuturor operațiunilor și metodelor de prestare utilizate, cât și de calificarea personalului folosit pe toată durata contractului.</w:t>
      </w:r>
    </w:p>
    <w:p w:rsidR="003F7B74" w:rsidRPr="00A94534" w:rsidRDefault="003F7B74" w:rsidP="00BD114E">
      <w:pPr>
        <w:pStyle w:val="DefaultText"/>
        <w:jc w:val="both"/>
        <w:rPr>
          <w:b/>
          <w:i/>
          <w:sz w:val="22"/>
          <w:szCs w:val="22"/>
          <w:lang w:val="ro-RO"/>
        </w:rPr>
      </w:pPr>
      <w:r w:rsidRPr="00A94534">
        <w:rPr>
          <w:sz w:val="22"/>
          <w:szCs w:val="22"/>
          <w:lang w:val="ro-RO"/>
        </w:rPr>
        <w:t xml:space="preserve">9.1.5. - Executantul are obligaţia de a supraveghea prestarea serviciilor și lucrărilor, de a asigura </w:t>
      </w:r>
      <w:r w:rsidR="00373F32" w:rsidRPr="00A94534">
        <w:rPr>
          <w:sz w:val="22"/>
          <w:szCs w:val="22"/>
          <w:lang w:val="ro-RO"/>
        </w:rPr>
        <w:t>forța de muncă</w:t>
      </w:r>
      <w:r w:rsidRPr="00A94534">
        <w:rPr>
          <w:sz w:val="22"/>
          <w:szCs w:val="22"/>
          <w:lang w:val="ro-RO"/>
        </w:rPr>
        <w:t>, materiale</w:t>
      </w:r>
      <w:r w:rsidR="00373F32" w:rsidRPr="00A94534">
        <w:rPr>
          <w:sz w:val="22"/>
          <w:szCs w:val="22"/>
          <w:lang w:val="ro-RO"/>
        </w:rPr>
        <w:t>le</w:t>
      </w:r>
      <w:r w:rsidRPr="00A94534">
        <w:rPr>
          <w:sz w:val="22"/>
          <w:szCs w:val="22"/>
          <w:lang w:val="ro-RO"/>
        </w:rPr>
        <w:t xml:space="preserve">, echipamentele sau altele asemenea, cerute de şi pentru contract, în masura în care necesitatea asigurării acestora este prevăzută în contract sau se poate deduce în mod rezonabil din </w:t>
      </w:r>
      <w:r w:rsidR="00373F32" w:rsidRPr="00A94534">
        <w:rPr>
          <w:sz w:val="22"/>
          <w:szCs w:val="22"/>
          <w:lang w:val="ro-RO"/>
        </w:rPr>
        <w:t>c</w:t>
      </w:r>
      <w:r w:rsidRPr="00A94534">
        <w:rPr>
          <w:sz w:val="22"/>
          <w:szCs w:val="22"/>
          <w:lang w:val="ro-RO"/>
        </w:rPr>
        <w:t>ontract</w:t>
      </w:r>
      <w:r w:rsidR="00B61083" w:rsidRPr="00A94534">
        <w:rPr>
          <w:sz w:val="22"/>
          <w:szCs w:val="22"/>
          <w:lang w:val="ro-RO"/>
        </w:rPr>
        <w:t>.</w:t>
      </w:r>
    </w:p>
    <w:p w:rsidR="003F7B74" w:rsidRPr="00A94534" w:rsidRDefault="003F7B74" w:rsidP="00BD114E">
      <w:pPr>
        <w:jc w:val="both"/>
        <w:rPr>
          <w:sz w:val="22"/>
          <w:szCs w:val="22"/>
          <w:lang/>
        </w:rPr>
      </w:pPr>
      <w:r w:rsidRPr="00A94534">
        <w:rPr>
          <w:sz w:val="22"/>
          <w:szCs w:val="22"/>
          <w:lang/>
        </w:rPr>
        <w:t xml:space="preserve">9.1.6. - </w:t>
      </w:r>
      <w:r w:rsidR="00B61083" w:rsidRPr="00A94534">
        <w:rPr>
          <w:sz w:val="22"/>
          <w:szCs w:val="22"/>
          <w:lang/>
        </w:rPr>
        <w:t xml:space="preserve"> </w:t>
      </w:r>
      <w:r w:rsidRPr="00A94534">
        <w:rPr>
          <w:sz w:val="22"/>
          <w:szCs w:val="22"/>
          <w:lang/>
        </w:rPr>
        <w:t>Executantul va respecta prevederile</w:t>
      </w:r>
      <w:r w:rsidR="00373F32" w:rsidRPr="00A94534">
        <w:rPr>
          <w:sz w:val="22"/>
          <w:szCs w:val="22"/>
          <w:lang/>
        </w:rPr>
        <w:t xml:space="preserve"> </w:t>
      </w:r>
      <w:r w:rsidRPr="00A94534">
        <w:rPr>
          <w:sz w:val="22"/>
          <w:szCs w:val="22"/>
          <w:lang/>
        </w:rPr>
        <w:t xml:space="preserve">Legii </w:t>
      </w:r>
      <w:r w:rsidR="00B61083" w:rsidRPr="00A94534">
        <w:rPr>
          <w:sz w:val="22"/>
          <w:szCs w:val="22"/>
          <w:lang/>
        </w:rPr>
        <w:t xml:space="preserve">nr. </w:t>
      </w:r>
      <w:r w:rsidRPr="00A94534">
        <w:rPr>
          <w:sz w:val="22"/>
          <w:szCs w:val="22"/>
          <w:lang/>
        </w:rPr>
        <w:t>10/1995 privind calitatea în construcţii</w:t>
      </w:r>
      <w:r w:rsidR="00373F32" w:rsidRPr="00A94534">
        <w:rPr>
          <w:sz w:val="22"/>
          <w:szCs w:val="22"/>
          <w:lang/>
        </w:rPr>
        <w:t>.</w:t>
      </w:r>
    </w:p>
    <w:p w:rsidR="003F7B74" w:rsidRPr="00A94534" w:rsidRDefault="003F7B74" w:rsidP="00BD114E">
      <w:pPr>
        <w:jc w:val="both"/>
        <w:rPr>
          <w:sz w:val="22"/>
          <w:szCs w:val="22"/>
          <w:lang/>
        </w:rPr>
      </w:pPr>
      <w:r w:rsidRPr="00A94534">
        <w:rPr>
          <w:sz w:val="22"/>
          <w:szCs w:val="22"/>
          <w:lang/>
        </w:rPr>
        <w:t xml:space="preserve">9.1.7. - 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Termenele de raspuns la solicitări nu vor depaşi 3 zile lucrătoare şi după caz, nu vor pune Achizitorul în situaţia de a încălca termenele şi condiţiile prevăzute de legislaţia în vigoare. </w:t>
      </w:r>
    </w:p>
    <w:p w:rsidR="003F7B74" w:rsidRPr="00A94534" w:rsidRDefault="003F7B74" w:rsidP="00A1515D">
      <w:pPr>
        <w:jc w:val="both"/>
        <w:rPr>
          <w:sz w:val="22"/>
          <w:szCs w:val="22"/>
          <w:lang/>
        </w:rPr>
      </w:pPr>
    </w:p>
    <w:p w:rsidR="003F7B74" w:rsidRPr="00A94534" w:rsidRDefault="003F7B74" w:rsidP="00A1515D">
      <w:pPr>
        <w:jc w:val="both"/>
        <w:rPr>
          <w:b/>
          <w:sz w:val="22"/>
          <w:szCs w:val="22"/>
        </w:rPr>
      </w:pPr>
      <w:r w:rsidRPr="00A94534">
        <w:rPr>
          <w:b/>
          <w:sz w:val="22"/>
          <w:szCs w:val="22"/>
        </w:rPr>
        <w:t>9.2. Obligații specifice în faza de proiectare</w:t>
      </w:r>
    </w:p>
    <w:p w:rsidR="00BD114E" w:rsidRPr="00A94534" w:rsidRDefault="003F7B74" w:rsidP="001C5EFC">
      <w:pPr>
        <w:jc w:val="both"/>
        <w:rPr>
          <w:sz w:val="22"/>
          <w:szCs w:val="22"/>
          <w:lang/>
        </w:rPr>
      </w:pPr>
      <w:r w:rsidRPr="00A94534">
        <w:rPr>
          <w:sz w:val="22"/>
          <w:szCs w:val="22"/>
        </w:rPr>
        <w:t xml:space="preserve">9.2.1. - Proiectantul se obligă să presteze serviciile prevazute în prezentul contract </w:t>
      </w:r>
      <w:r w:rsidR="00B61083" w:rsidRPr="00A94534">
        <w:rPr>
          <w:sz w:val="22"/>
          <w:szCs w:val="22"/>
        </w:rPr>
        <w:t xml:space="preserve">si sa depune documentatiile tehnice in numarul de exemplare </w:t>
      </w:r>
      <w:r w:rsidRPr="00A94534">
        <w:rPr>
          <w:sz w:val="22"/>
          <w:szCs w:val="22"/>
        </w:rPr>
        <w:t>în conformitate cu documentaţia de atribuire şi oferta depusă</w:t>
      </w:r>
      <w:r w:rsidR="001C5EFC" w:rsidRPr="00A94534">
        <w:rPr>
          <w:sz w:val="22"/>
          <w:szCs w:val="22"/>
        </w:rPr>
        <w:t>.</w:t>
      </w:r>
      <w:r w:rsidR="00E436F6" w:rsidRPr="00A94534">
        <w:rPr>
          <w:sz w:val="22"/>
          <w:szCs w:val="22"/>
          <w:lang/>
        </w:rPr>
        <w:t xml:space="preserve"> </w:t>
      </w:r>
    </w:p>
    <w:p w:rsidR="003F7B74" w:rsidRPr="00A94534" w:rsidRDefault="003F7B74" w:rsidP="001830D9">
      <w:pPr>
        <w:jc w:val="both"/>
        <w:rPr>
          <w:sz w:val="22"/>
          <w:szCs w:val="22"/>
        </w:rPr>
      </w:pPr>
      <w:r w:rsidRPr="00A94534">
        <w:rPr>
          <w:sz w:val="22"/>
          <w:szCs w:val="22"/>
        </w:rPr>
        <w:t>9.2.2. - Potrivit Legii</w:t>
      </w:r>
      <w:r w:rsidR="001C5EFC" w:rsidRPr="00A94534">
        <w:rPr>
          <w:sz w:val="22"/>
          <w:szCs w:val="22"/>
        </w:rPr>
        <w:t xml:space="preserve"> nr.</w:t>
      </w:r>
      <w:r w:rsidRPr="00A94534">
        <w:rPr>
          <w:sz w:val="22"/>
          <w:szCs w:val="22"/>
        </w:rPr>
        <w:t xml:space="preserve"> 10/1995 privind calitatea în construcţii, republicată, cu modificările şi completările ulterioare, asumându-şi toate responsabilităţile ce decurg din conţinutul Contractului cât şi a prevederilor legale în vigoare, Proiectantul are cel putin următoarele obligaţii şi răspunderi: </w:t>
      </w:r>
    </w:p>
    <w:p w:rsidR="003F7B74" w:rsidRPr="00A94534" w:rsidRDefault="003F7B74" w:rsidP="001830D9">
      <w:pPr>
        <w:jc w:val="both"/>
        <w:rPr>
          <w:sz w:val="22"/>
          <w:szCs w:val="22"/>
        </w:rPr>
      </w:pPr>
      <w:r w:rsidRPr="00A94534">
        <w:rPr>
          <w:sz w:val="22"/>
          <w:szCs w:val="22"/>
        </w:rPr>
        <w:t xml:space="preserve">a) precizarea prin proiect a categoriei de importanţă a construcţiei; </w:t>
      </w:r>
    </w:p>
    <w:p w:rsidR="003F7B74" w:rsidRPr="00A94534" w:rsidRDefault="003F7B74" w:rsidP="001830D9">
      <w:pPr>
        <w:jc w:val="both"/>
        <w:rPr>
          <w:sz w:val="22"/>
          <w:szCs w:val="22"/>
        </w:rPr>
      </w:pPr>
      <w:r w:rsidRPr="00A94534">
        <w:rPr>
          <w:sz w:val="22"/>
          <w:szCs w:val="22"/>
        </w:rPr>
        <w:t xml:space="preserve">b) asigurarea prin proiecte şi detalii de execuţie a nivelului de calitate corespunzător cerinţelor, cu respectarea reglementărilor tehnice şi a clauzelor contractuale; </w:t>
      </w:r>
    </w:p>
    <w:p w:rsidR="003F7B74" w:rsidRPr="00A94534" w:rsidRDefault="003F7B74" w:rsidP="001830D9">
      <w:pPr>
        <w:jc w:val="both"/>
        <w:rPr>
          <w:sz w:val="22"/>
          <w:szCs w:val="22"/>
        </w:rPr>
      </w:pPr>
      <w:r w:rsidRPr="00A94534">
        <w:rPr>
          <w:sz w:val="22"/>
          <w:szCs w:val="22"/>
        </w:rPr>
        <w:t xml:space="preserve">c) prezentarea proiectelor elaborate în faţa specialiştilor verificatori de proiecte atestaţi, stabiliţi de către investitor, precum şi soluţionarea neconformităţilor şi neconcordanţelor semnalate; </w:t>
      </w:r>
    </w:p>
    <w:p w:rsidR="003F7B74" w:rsidRPr="00A94534" w:rsidRDefault="003F7B74" w:rsidP="001830D9">
      <w:pPr>
        <w:jc w:val="both"/>
        <w:rPr>
          <w:sz w:val="22"/>
          <w:szCs w:val="22"/>
        </w:rPr>
      </w:pPr>
      <w:r w:rsidRPr="00A94534">
        <w:rPr>
          <w:sz w:val="22"/>
          <w:szCs w:val="22"/>
        </w:rPr>
        <w:t>d)</w:t>
      </w:r>
      <w:r w:rsidR="00B61083" w:rsidRPr="00A94534">
        <w:rPr>
          <w:sz w:val="22"/>
          <w:szCs w:val="22"/>
        </w:rPr>
        <w:t xml:space="preserve"> </w:t>
      </w:r>
      <w:r w:rsidRPr="00A94534">
        <w:rPr>
          <w:sz w:val="22"/>
          <w:szCs w:val="22"/>
        </w:rPr>
        <w:t xml:space="preserve">elaborarea caietelor de sarcini, a instrucţiunilor tehnice privind execuţia lucrărilor, exploatarea, întreţinerea şi reparaţiile, precum şi, după caz, a proiectelor de urmărire privind comportarea în timp a construcţiilor precum şi documentaţia privind postutilizarea construcţiilor daca s-a stabilit astfel; </w:t>
      </w:r>
    </w:p>
    <w:p w:rsidR="003F7B74" w:rsidRPr="00A94534" w:rsidRDefault="003F7B74" w:rsidP="001830D9">
      <w:pPr>
        <w:jc w:val="both"/>
        <w:rPr>
          <w:sz w:val="22"/>
          <w:szCs w:val="22"/>
        </w:rPr>
      </w:pPr>
      <w:r w:rsidRPr="00A94534">
        <w:rPr>
          <w:sz w:val="22"/>
          <w:szCs w:val="22"/>
        </w:rPr>
        <w:t>e) stabilirea, prin proiect, a fazelor de execuţie determina</w:t>
      </w:r>
      <w:r w:rsidR="00B61083" w:rsidRPr="00A94534">
        <w:rPr>
          <w:sz w:val="22"/>
          <w:szCs w:val="22"/>
        </w:rPr>
        <w:t>n</w:t>
      </w:r>
      <w:r w:rsidRPr="00A94534">
        <w:rPr>
          <w:sz w:val="22"/>
          <w:szCs w:val="22"/>
        </w:rPr>
        <w:t xml:space="preserve">te pentru lucrările aferente cerinţelor şi participarea pe şantier la verificările de calitate legate de acestea; </w:t>
      </w:r>
    </w:p>
    <w:p w:rsidR="003F7B74" w:rsidRPr="00A94534" w:rsidRDefault="003F7B74" w:rsidP="001830D9">
      <w:pPr>
        <w:jc w:val="both"/>
        <w:rPr>
          <w:sz w:val="22"/>
          <w:szCs w:val="22"/>
        </w:rPr>
      </w:pPr>
      <w:r w:rsidRPr="00A94534">
        <w:rPr>
          <w:sz w:val="22"/>
          <w:szCs w:val="22"/>
        </w:rPr>
        <w:t xml:space="preserve">f) 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 investitorului; </w:t>
      </w:r>
    </w:p>
    <w:p w:rsidR="003F7B74" w:rsidRPr="00A94534" w:rsidRDefault="003F7B74" w:rsidP="001830D9">
      <w:pPr>
        <w:jc w:val="both"/>
        <w:rPr>
          <w:sz w:val="22"/>
          <w:szCs w:val="22"/>
        </w:rPr>
      </w:pPr>
      <w:r w:rsidRPr="00A94534">
        <w:rPr>
          <w:sz w:val="22"/>
          <w:szCs w:val="22"/>
        </w:rPr>
        <w:t xml:space="preserve">g) participarea la întocmirea cărţii tehnice a construcţiei şi la recepţia lucrărilor executate; </w:t>
      </w:r>
    </w:p>
    <w:p w:rsidR="003F7B74" w:rsidRPr="00A94534" w:rsidRDefault="003F7B74" w:rsidP="001830D9">
      <w:pPr>
        <w:jc w:val="both"/>
        <w:rPr>
          <w:sz w:val="22"/>
          <w:szCs w:val="22"/>
        </w:rPr>
      </w:pPr>
      <w:r w:rsidRPr="00A94534">
        <w:rPr>
          <w:sz w:val="22"/>
          <w:szCs w:val="22"/>
        </w:rPr>
        <w:t xml:space="preserve">h) asigurarea asistenţei tehnice, conform clauzelor contractuale, pentru proiectele elaborate, pe perioada execuţiei construcţiilor sau a lucrărilor de intervenţie la construcţiile existente; </w:t>
      </w:r>
    </w:p>
    <w:p w:rsidR="003F7B74" w:rsidRPr="00A94534" w:rsidRDefault="003F7B74" w:rsidP="001830D9">
      <w:pPr>
        <w:jc w:val="both"/>
        <w:rPr>
          <w:sz w:val="22"/>
          <w:szCs w:val="22"/>
        </w:rPr>
      </w:pPr>
      <w:r w:rsidRPr="00A94534">
        <w:rPr>
          <w:sz w:val="22"/>
          <w:szCs w:val="22"/>
        </w:rPr>
        <w:t>i) asigurarea participării obligatorii a proiectantului coordonator de proiect şi, după caz, a proiectanţilor pe specialităţi la toate fazele de execuţie stabilite prin proiect şi la recepţia la terminarea lucrărilor.</w:t>
      </w:r>
    </w:p>
    <w:p w:rsidR="0067499C" w:rsidRPr="00A94534" w:rsidRDefault="0067499C" w:rsidP="001830D9">
      <w:pPr>
        <w:jc w:val="both"/>
        <w:rPr>
          <w:sz w:val="22"/>
          <w:szCs w:val="22"/>
        </w:rPr>
      </w:pPr>
      <w:r w:rsidRPr="00A94534">
        <w:rPr>
          <w:sz w:val="22"/>
          <w:szCs w:val="22"/>
        </w:rPr>
        <w:t>j) actualizarea proiectului tehnic la data finalizarii lucrarilor.</w:t>
      </w:r>
    </w:p>
    <w:p w:rsidR="003F7B74" w:rsidRPr="00A94534" w:rsidRDefault="003F7B74" w:rsidP="006340F7">
      <w:pPr>
        <w:jc w:val="both"/>
        <w:rPr>
          <w:sz w:val="22"/>
          <w:szCs w:val="22"/>
        </w:rPr>
      </w:pPr>
      <w:r w:rsidRPr="00A94534">
        <w:rPr>
          <w:sz w:val="22"/>
          <w:szCs w:val="22"/>
        </w:rPr>
        <w:lastRenderedPageBreak/>
        <w:t xml:space="preserve">9.2.3. - Proiectantul </w:t>
      </w:r>
      <w:r w:rsidR="00E3093C" w:rsidRPr="00A94534">
        <w:rPr>
          <w:sz w:val="22"/>
          <w:szCs w:val="22"/>
        </w:rPr>
        <w:t xml:space="preserve">va pune la dispoziția verificatorilor de proiecte atestați, toate documentațiile de proiectare elaborate </w:t>
      </w:r>
      <w:r w:rsidRPr="00A94534">
        <w:rPr>
          <w:sz w:val="22"/>
          <w:szCs w:val="22"/>
        </w:rPr>
        <w:t>(piese scrise și desenate)</w:t>
      </w:r>
      <w:r w:rsidR="00E3093C" w:rsidRPr="00A94534">
        <w:rPr>
          <w:sz w:val="22"/>
          <w:szCs w:val="22"/>
        </w:rPr>
        <w:t xml:space="preserve"> pe care le va corecta/ modifica în funcție de observațiile verificatorilor</w:t>
      </w:r>
      <w:r w:rsidRPr="00A94534">
        <w:rPr>
          <w:sz w:val="22"/>
          <w:szCs w:val="22"/>
        </w:rPr>
        <w:t>.</w:t>
      </w:r>
      <w:r w:rsidR="000A249C" w:rsidRPr="00A94534">
        <w:rPr>
          <w:sz w:val="22"/>
          <w:szCs w:val="22"/>
        </w:rPr>
        <w:t xml:space="preserve"> </w:t>
      </w:r>
      <w:r w:rsidRPr="00A94534">
        <w:rPr>
          <w:sz w:val="22"/>
          <w:szCs w:val="22"/>
        </w:rPr>
        <w:t>Proiectantul este obligat să îndeplineasca orice altă obligație care îi revine potrivit normelor aplicabile în vigoare, cu precădere celor din Legea nr. 10/1995</w:t>
      </w:r>
      <w:r w:rsidR="000A249C" w:rsidRPr="00A94534">
        <w:rPr>
          <w:sz w:val="22"/>
          <w:szCs w:val="22"/>
        </w:rPr>
        <w:t xml:space="preserve">, </w:t>
      </w:r>
      <w:r w:rsidRPr="00A94534">
        <w:rPr>
          <w:sz w:val="22"/>
          <w:szCs w:val="22"/>
        </w:rPr>
        <w:t>HG nr.</w:t>
      </w:r>
      <w:r w:rsidR="000A249C" w:rsidRPr="00A94534">
        <w:rPr>
          <w:sz w:val="22"/>
          <w:szCs w:val="22"/>
        </w:rPr>
        <w:t xml:space="preserve"> </w:t>
      </w:r>
      <w:r w:rsidR="00871EF7">
        <w:rPr>
          <w:sz w:val="22"/>
          <w:szCs w:val="22"/>
        </w:rPr>
        <w:t>273</w:t>
      </w:r>
      <w:r w:rsidRPr="00A94534">
        <w:rPr>
          <w:sz w:val="22"/>
          <w:szCs w:val="22"/>
        </w:rPr>
        <w:t>/</w:t>
      </w:r>
      <w:r w:rsidR="00871EF7">
        <w:rPr>
          <w:sz w:val="22"/>
          <w:szCs w:val="22"/>
        </w:rPr>
        <w:t>1994</w:t>
      </w:r>
      <w:r w:rsidR="000A249C" w:rsidRPr="00A94534">
        <w:rPr>
          <w:sz w:val="22"/>
          <w:szCs w:val="22"/>
        </w:rPr>
        <w:t xml:space="preserve">, HG nr. </w:t>
      </w:r>
      <w:r w:rsidR="00BF6715">
        <w:rPr>
          <w:sz w:val="22"/>
          <w:szCs w:val="22"/>
        </w:rPr>
        <w:t>907</w:t>
      </w:r>
      <w:r w:rsidR="000A249C" w:rsidRPr="00A94534">
        <w:rPr>
          <w:sz w:val="22"/>
          <w:szCs w:val="22"/>
        </w:rPr>
        <w:t>/201</w:t>
      </w:r>
      <w:r w:rsidR="00871EF7">
        <w:rPr>
          <w:sz w:val="22"/>
          <w:szCs w:val="22"/>
        </w:rPr>
        <w:t>6</w:t>
      </w:r>
      <w:r w:rsidR="0067499C" w:rsidRPr="00A94534">
        <w:rPr>
          <w:sz w:val="22"/>
          <w:szCs w:val="22"/>
        </w:rPr>
        <w:t>.</w:t>
      </w:r>
    </w:p>
    <w:p w:rsidR="003F7B74" w:rsidRPr="00A94534" w:rsidRDefault="003F7B74" w:rsidP="006340F7">
      <w:pPr>
        <w:suppressAutoHyphens/>
        <w:jc w:val="both"/>
        <w:rPr>
          <w:rFonts w:eastAsia="Arial"/>
          <w:b/>
          <w:bCs/>
          <w:sz w:val="22"/>
          <w:szCs w:val="22"/>
          <w:lang w:eastAsia="ar-SA"/>
        </w:rPr>
      </w:pPr>
      <w:r w:rsidRPr="00A94534">
        <w:rPr>
          <w:sz w:val="22"/>
          <w:szCs w:val="22"/>
        </w:rPr>
        <w:t xml:space="preserve">9.2.4. - Proiectantul are obligația de a actualiza Devizul </w:t>
      </w:r>
      <w:r w:rsidR="0067499C" w:rsidRPr="00A94534">
        <w:rPr>
          <w:sz w:val="22"/>
          <w:szCs w:val="22"/>
        </w:rPr>
        <w:t>G</w:t>
      </w:r>
      <w:r w:rsidRPr="00A94534">
        <w:rPr>
          <w:sz w:val="22"/>
          <w:szCs w:val="22"/>
        </w:rPr>
        <w:t>eneral</w:t>
      </w:r>
      <w:r w:rsidR="006340F7" w:rsidRPr="00A94534">
        <w:rPr>
          <w:sz w:val="22"/>
          <w:szCs w:val="22"/>
        </w:rPr>
        <w:t xml:space="preserve"> </w:t>
      </w:r>
      <w:r w:rsidRPr="00A94534">
        <w:rPr>
          <w:sz w:val="22"/>
          <w:szCs w:val="22"/>
        </w:rPr>
        <w:t xml:space="preserve">ori de câte ori </w:t>
      </w:r>
      <w:r w:rsidR="006340F7" w:rsidRPr="00A94534">
        <w:rPr>
          <w:sz w:val="22"/>
          <w:szCs w:val="22"/>
        </w:rPr>
        <w:t>se impune</w:t>
      </w:r>
      <w:r w:rsidRPr="00A94534">
        <w:rPr>
          <w:sz w:val="22"/>
          <w:szCs w:val="22"/>
        </w:rPr>
        <w:t xml:space="preserve">, în conformitate cu prevederile H.G. nr. </w:t>
      </w:r>
      <w:r w:rsidR="006340F7" w:rsidRPr="00A94534">
        <w:rPr>
          <w:sz w:val="22"/>
          <w:szCs w:val="22"/>
        </w:rPr>
        <w:t>907</w:t>
      </w:r>
      <w:r w:rsidRPr="00A94534">
        <w:rPr>
          <w:sz w:val="22"/>
          <w:szCs w:val="22"/>
        </w:rPr>
        <w:t>/20</w:t>
      </w:r>
      <w:r w:rsidR="006340F7" w:rsidRPr="00A94534">
        <w:rPr>
          <w:sz w:val="22"/>
          <w:szCs w:val="22"/>
        </w:rPr>
        <w:t>16</w:t>
      </w:r>
      <w:r w:rsidRPr="00A94534">
        <w:rPr>
          <w:sz w:val="22"/>
          <w:szCs w:val="22"/>
        </w:rPr>
        <w:t xml:space="preserve"> privind </w:t>
      </w:r>
      <w:r w:rsidR="006340F7" w:rsidRPr="00A94534">
        <w:rPr>
          <w:rFonts w:eastAsia="Calibri"/>
          <w:bCs/>
          <w:sz w:val="22"/>
          <w:szCs w:val="22"/>
          <w:lang w:val="en-US" w:eastAsia="en-US"/>
        </w:rPr>
        <w:t>privind etapele de elaborare şi conţinutul-cadru al documentaţiilor tehnico-economice aferente obiectivelor/proiectelor de investiţii finanţate din fonduri publice</w:t>
      </w:r>
      <w:r w:rsidRPr="00A94534">
        <w:rPr>
          <w:sz w:val="22"/>
          <w:szCs w:val="22"/>
        </w:rPr>
        <w:t xml:space="preserve">, fără costuri suplimentare în sarcina Achizitorului. </w:t>
      </w:r>
    </w:p>
    <w:p w:rsidR="003F7B74" w:rsidRPr="00A94534" w:rsidRDefault="003F7B74" w:rsidP="001830D9">
      <w:pPr>
        <w:jc w:val="both"/>
        <w:rPr>
          <w:sz w:val="22"/>
          <w:szCs w:val="22"/>
        </w:rPr>
      </w:pPr>
      <w:r w:rsidRPr="00A94534">
        <w:rPr>
          <w:sz w:val="22"/>
          <w:szCs w:val="22"/>
        </w:rPr>
        <w:t>9.2.5. - În perioada de execuţie a lucrărilor, Proiectantul va transmite Achizitorului rapoarte de activitate privind serviciile de asistenţă tehnică prestate. Înainte de recepţia la terminarea lucrărilor, Proiectantul va transmite Achizitorului Raportul la terminarea lucrărilor privind asistenţa tehnică acordată pe parcursul execuţiei lucrărilor şi va prezenta în faţa comisiei de recepţie punctul de vedere privind execuţia lucrărilor (Referatul de autor al Proiectantului), care va fi anexă la procesul</w:t>
      </w:r>
      <w:r w:rsidR="0067499C" w:rsidRPr="00A94534">
        <w:rPr>
          <w:sz w:val="22"/>
          <w:szCs w:val="22"/>
        </w:rPr>
        <w:t>-</w:t>
      </w:r>
      <w:r w:rsidRPr="00A94534">
        <w:rPr>
          <w:sz w:val="22"/>
          <w:szCs w:val="22"/>
        </w:rPr>
        <w:t xml:space="preserve">verbal de recepție la terminarea lucrării. </w:t>
      </w:r>
    </w:p>
    <w:p w:rsidR="00CA59BA" w:rsidRPr="00BF6715" w:rsidRDefault="003F7B74" w:rsidP="00CA59BA">
      <w:pPr>
        <w:jc w:val="both"/>
        <w:rPr>
          <w:sz w:val="22"/>
          <w:szCs w:val="22"/>
        </w:rPr>
      </w:pPr>
      <w:r w:rsidRPr="00A94534">
        <w:rPr>
          <w:sz w:val="22"/>
          <w:szCs w:val="22"/>
        </w:rPr>
        <w:t>9.2.6. - Proiectul va respecta prevederile reglementărilor tehnice şi legislaţiei referitoare la proiectarea şi execuţia lucrărilor şi alte standarde menţionate în caietul de sarcini. Actele normative vor fi cele cele în vigoare la data proiectării</w:t>
      </w:r>
      <w:r w:rsidR="006340F7" w:rsidRPr="00A94534">
        <w:rPr>
          <w:sz w:val="22"/>
          <w:szCs w:val="22"/>
        </w:rPr>
        <w:t>.</w:t>
      </w:r>
    </w:p>
    <w:p w:rsidR="003F7B74" w:rsidRPr="00A94534" w:rsidRDefault="003F7B74" w:rsidP="001830D9">
      <w:pPr>
        <w:jc w:val="both"/>
        <w:rPr>
          <w:sz w:val="22"/>
          <w:szCs w:val="22"/>
        </w:rPr>
      </w:pPr>
      <w:r w:rsidRPr="00A94534">
        <w:rPr>
          <w:sz w:val="22"/>
          <w:szCs w:val="22"/>
        </w:rPr>
        <w:t>9.2.</w:t>
      </w:r>
      <w:r w:rsidR="006340F7" w:rsidRPr="00A94534">
        <w:rPr>
          <w:sz w:val="22"/>
          <w:szCs w:val="22"/>
        </w:rPr>
        <w:t>7</w:t>
      </w:r>
      <w:r w:rsidRPr="00A94534">
        <w:rPr>
          <w:sz w:val="22"/>
          <w:szCs w:val="22"/>
        </w:rPr>
        <w:t xml:space="preserve">. – După recepția documentațiilor </w:t>
      </w:r>
      <w:r w:rsidR="0067499C" w:rsidRPr="00A94534">
        <w:rPr>
          <w:sz w:val="22"/>
          <w:szCs w:val="22"/>
        </w:rPr>
        <w:t>tehnice</w:t>
      </w:r>
      <w:r w:rsidRPr="00A94534">
        <w:rPr>
          <w:sz w:val="22"/>
          <w:szCs w:val="22"/>
        </w:rPr>
        <w:t xml:space="preserve"> acestea devin proprietatea achizitorului, Proiectantul va ceda dreptul de autor în favoarea </w:t>
      </w:r>
      <w:r w:rsidR="0067499C" w:rsidRPr="00A94534">
        <w:rPr>
          <w:sz w:val="22"/>
          <w:szCs w:val="22"/>
        </w:rPr>
        <w:t>achizitorului</w:t>
      </w:r>
      <w:r w:rsidRPr="00A94534">
        <w:rPr>
          <w:sz w:val="22"/>
          <w:szCs w:val="22"/>
        </w:rPr>
        <w:t xml:space="preserve"> nemaiputând pretinde drepturi de proprietate intelectuală.</w:t>
      </w:r>
    </w:p>
    <w:p w:rsidR="003F7B74" w:rsidRPr="00A94534" w:rsidRDefault="003F7B74" w:rsidP="001830D9">
      <w:pPr>
        <w:jc w:val="both"/>
        <w:rPr>
          <w:sz w:val="22"/>
          <w:szCs w:val="22"/>
        </w:rPr>
      </w:pPr>
      <w:r w:rsidRPr="00A94534">
        <w:rPr>
          <w:sz w:val="22"/>
          <w:szCs w:val="22"/>
        </w:rPr>
        <w:t>9.2.</w:t>
      </w:r>
      <w:r w:rsidR="001C5EFC" w:rsidRPr="00A94534">
        <w:rPr>
          <w:sz w:val="22"/>
          <w:szCs w:val="22"/>
        </w:rPr>
        <w:t>8</w:t>
      </w:r>
      <w:r w:rsidRPr="00A94534">
        <w:rPr>
          <w:sz w:val="22"/>
          <w:szCs w:val="22"/>
        </w:rPr>
        <w:t>. – Proiectantul va revizui documentația</w:t>
      </w:r>
      <w:r w:rsidR="00E309D0" w:rsidRPr="00A94534">
        <w:rPr>
          <w:sz w:val="22"/>
          <w:szCs w:val="22"/>
        </w:rPr>
        <w:t xml:space="preserve"> tehnica realizata </w:t>
      </w:r>
      <w:r w:rsidRPr="00A94534">
        <w:rPr>
          <w:sz w:val="22"/>
          <w:szCs w:val="22"/>
        </w:rPr>
        <w:t>în termen de 5 zile, dacă în urma derulării contractului se constată că există neconcordanțe între proiectare și situația din teren, urmând ca documentația să fie actualizată cu noile informații.</w:t>
      </w:r>
    </w:p>
    <w:p w:rsidR="003F7B74" w:rsidRPr="00A94534" w:rsidRDefault="003F7B74" w:rsidP="001830D9">
      <w:pPr>
        <w:jc w:val="both"/>
        <w:rPr>
          <w:sz w:val="22"/>
          <w:szCs w:val="22"/>
        </w:rPr>
      </w:pPr>
      <w:r w:rsidRPr="00A94534">
        <w:rPr>
          <w:sz w:val="22"/>
          <w:szCs w:val="22"/>
        </w:rPr>
        <w:t>9.2.</w:t>
      </w:r>
      <w:r w:rsidR="001C5EFC" w:rsidRPr="00A94534">
        <w:rPr>
          <w:sz w:val="22"/>
          <w:szCs w:val="22"/>
        </w:rPr>
        <w:t>9</w:t>
      </w:r>
      <w:r w:rsidRPr="00A94534">
        <w:rPr>
          <w:sz w:val="22"/>
          <w:szCs w:val="22"/>
        </w:rPr>
        <w:t xml:space="preserve">. – (1) Proiectantul se obligă, ca în termen de 10 zile de la încheierea prezentului contract, să depună </w:t>
      </w:r>
      <w:r w:rsidR="00D27451" w:rsidRPr="00A94534">
        <w:rPr>
          <w:sz w:val="22"/>
          <w:szCs w:val="22"/>
        </w:rPr>
        <w:t xml:space="preserve">in copie contractul/polita de </w:t>
      </w:r>
      <w:r w:rsidRPr="00A94534">
        <w:rPr>
          <w:sz w:val="22"/>
          <w:szCs w:val="22"/>
        </w:rPr>
        <w:t>asigurare de răspundere civilă profesională, valabil</w:t>
      </w:r>
      <w:r w:rsidR="00D27451" w:rsidRPr="00A94534">
        <w:rPr>
          <w:sz w:val="22"/>
          <w:szCs w:val="22"/>
        </w:rPr>
        <w:t>ă</w:t>
      </w:r>
      <w:r w:rsidRPr="00A94534">
        <w:rPr>
          <w:sz w:val="22"/>
          <w:szCs w:val="22"/>
        </w:rPr>
        <w:t xml:space="preserve"> pe </w:t>
      </w:r>
      <w:r w:rsidR="00D27451" w:rsidRPr="00A94534">
        <w:rPr>
          <w:sz w:val="22"/>
          <w:szCs w:val="22"/>
        </w:rPr>
        <w:t>o perioada de minim 12 luni de la semnarea prezentului contract.</w:t>
      </w:r>
    </w:p>
    <w:p w:rsidR="003F7B74" w:rsidRPr="00A94534" w:rsidRDefault="003F7B74" w:rsidP="001830D9">
      <w:pPr>
        <w:jc w:val="both"/>
        <w:rPr>
          <w:sz w:val="22"/>
          <w:szCs w:val="22"/>
        </w:rPr>
      </w:pPr>
      <w:r w:rsidRPr="00A94534">
        <w:rPr>
          <w:sz w:val="22"/>
          <w:szCs w:val="22"/>
        </w:rPr>
        <w:t>(2) Orice modificare adusă contractului de asigurare de răspundere civilă profesională va fi notificată achizitorului în termen de 5 zile împreună cu documentele suport.</w:t>
      </w:r>
    </w:p>
    <w:p w:rsidR="006E5D6B" w:rsidRPr="00A94534" w:rsidRDefault="006E5D6B" w:rsidP="001830D9">
      <w:pPr>
        <w:jc w:val="both"/>
        <w:rPr>
          <w:sz w:val="22"/>
          <w:szCs w:val="22"/>
        </w:rPr>
      </w:pPr>
      <w:r w:rsidRPr="00A94534">
        <w:rPr>
          <w:sz w:val="22"/>
          <w:szCs w:val="22"/>
        </w:rPr>
        <w:t>9.2.</w:t>
      </w:r>
      <w:r w:rsidR="001C5EFC" w:rsidRPr="00A94534">
        <w:rPr>
          <w:sz w:val="22"/>
          <w:szCs w:val="22"/>
        </w:rPr>
        <w:t>10</w:t>
      </w:r>
      <w:r w:rsidRPr="00A94534">
        <w:rPr>
          <w:sz w:val="22"/>
          <w:szCs w:val="22"/>
        </w:rPr>
        <w:t>. - Alte obligatii conform anexelor la contract.</w:t>
      </w:r>
    </w:p>
    <w:p w:rsidR="003F7B74" w:rsidRPr="00A94534" w:rsidRDefault="003F7B74" w:rsidP="001830D9">
      <w:pPr>
        <w:jc w:val="both"/>
        <w:rPr>
          <w:b/>
          <w:sz w:val="22"/>
          <w:szCs w:val="22"/>
        </w:rPr>
      </w:pPr>
    </w:p>
    <w:p w:rsidR="003F7B74" w:rsidRPr="00A94534" w:rsidRDefault="003F7B74" w:rsidP="001830D9">
      <w:pPr>
        <w:jc w:val="both"/>
        <w:rPr>
          <w:b/>
          <w:sz w:val="22"/>
          <w:szCs w:val="22"/>
        </w:rPr>
      </w:pPr>
      <w:r w:rsidRPr="00A94534">
        <w:rPr>
          <w:b/>
          <w:sz w:val="22"/>
          <w:szCs w:val="22"/>
        </w:rPr>
        <w:t>9.3. – Obligații specifice în faza de execuție</w:t>
      </w:r>
      <w:r w:rsidR="00373F32" w:rsidRPr="00A94534">
        <w:rPr>
          <w:b/>
          <w:sz w:val="22"/>
          <w:szCs w:val="22"/>
        </w:rPr>
        <w:t xml:space="preserve"> a</w:t>
      </w:r>
      <w:r w:rsidRPr="00A94534">
        <w:rPr>
          <w:b/>
          <w:sz w:val="22"/>
          <w:szCs w:val="22"/>
        </w:rPr>
        <w:t xml:space="preserve"> lucrări</w:t>
      </w:r>
      <w:r w:rsidR="00373F32" w:rsidRPr="00A94534">
        <w:rPr>
          <w:b/>
          <w:sz w:val="22"/>
          <w:szCs w:val="22"/>
        </w:rPr>
        <w:t>lor</w:t>
      </w:r>
    </w:p>
    <w:p w:rsidR="003F7B74" w:rsidRPr="00A94534" w:rsidRDefault="003F7B74" w:rsidP="001830D9">
      <w:pPr>
        <w:pStyle w:val="DefaultText"/>
        <w:jc w:val="both"/>
        <w:rPr>
          <w:sz w:val="22"/>
          <w:szCs w:val="22"/>
          <w:lang w:val="ro-RO"/>
        </w:rPr>
      </w:pPr>
      <w:r w:rsidRPr="00A94534">
        <w:rPr>
          <w:sz w:val="22"/>
          <w:szCs w:val="22"/>
          <w:lang w:val="ro-RO"/>
        </w:rPr>
        <w:t xml:space="preserve">9.3.1. </w:t>
      </w:r>
      <w:r w:rsidR="00373F32" w:rsidRPr="00A94534">
        <w:rPr>
          <w:sz w:val="22"/>
          <w:szCs w:val="22"/>
          <w:lang w:val="ro-RO"/>
        </w:rPr>
        <w:t>–</w:t>
      </w:r>
      <w:r w:rsidRPr="00A94534">
        <w:rPr>
          <w:sz w:val="22"/>
          <w:szCs w:val="22"/>
          <w:lang w:val="ro-RO"/>
        </w:rPr>
        <w:t xml:space="preserve"> Executantul</w:t>
      </w:r>
      <w:r w:rsidR="00373F32" w:rsidRPr="00A94534">
        <w:rPr>
          <w:sz w:val="22"/>
          <w:szCs w:val="22"/>
          <w:lang w:val="ro-RO"/>
        </w:rPr>
        <w:t xml:space="preserve"> </w:t>
      </w:r>
      <w:r w:rsidRPr="00A94534">
        <w:rPr>
          <w:sz w:val="22"/>
          <w:szCs w:val="22"/>
          <w:lang w:val="ro-RO"/>
        </w:rPr>
        <w:t xml:space="preserve">va executa şi va finaliza </w:t>
      </w:r>
      <w:r w:rsidR="00373F32" w:rsidRPr="00A94534">
        <w:rPr>
          <w:sz w:val="22"/>
          <w:szCs w:val="22"/>
          <w:lang w:val="ro-RO"/>
        </w:rPr>
        <w:t>l</w:t>
      </w:r>
      <w:r w:rsidRPr="00A94534">
        <w:rPr>
          <w:sz w:val="22"/>
          <w:szCs w:val="22"/>
          <w:lang w:val="ro-RO"/>
        </w:rPr>
        <w:t xml:space="preserve">ucrările conform </w:t>
      </w:r>
      <w:r w:rsidR="00373F32" w:rsidRPr="00A94534">
        <w:rPr>
          <w:sz w:val="22"/>
          <w:szCs w:val="22"/>
          <w:lang w:val="ro-RO"/>
        </w:rPr>
        <w:t>c</w:t>
      </w:r>
      <w:r w:rsidRPr="00A94534">
        <w:rPr>
          <w:sz w:val="22"/>
          <w:szCs w:val="22"/>
          <w:lang w:val="ro-RO"/>
        </w:rPr>
        <w:t xml:space="preserve">ontractului şi instrucţiunilor </w:t>
      </w:r>
      <w:r w:rsidR="00373F32" w:rsidRPr="00A94534">
        <w:rPr>
          <w:sz w:val="22"/>
          <w:szCs w:val="22"/>
          <w:lang w:val="ro-RO"/>
        </w:rPr>
        <w:t>a</w:t>
      </w:r>
      <w:r w:rsidRPr="00A94534">
        <w:rPr>
          <w:sz w:val="22"/>
          <w:szCs w:val="22"/>
          <w:lang w:val="ro-RO"/>
        </w:rPr>
        <w:t xml:space="preserve">chizitorului şi va remedia orice defecţiuni ale </w:t>
      </w:r>
      <w:r w:rsidR="00373F32" w:rsidRPr="00A94534">
        <w:rPr>
          <w:sz w:val="22"/>
          <w:szCs w:val="22"/>
          <w:lang w:val="ro-RO"/>
        </w:rPr>
        <w:t>l</w:t>
      </w:r>
      <w:r w:rsidRPr="00A94534">
        <w:rPr>
          <w:sz w:val="22"/>
          <w:szCs w:val="22"/>
          <w:lang w:val="ro-RO"/>
        </w:rPr>
        <w:t>ucrărilor.</w:t>
      </w:r>
    </w:p>
    <w:p w:rsidR="003F7B74" w:rsidRPr="00A94534" w:rsidRDefault="003F7B74" w:rsidP="001830D9">
      <w:pPr>
        <w:pStyle w:val="DefaultText"/>
        <w:jc w:val="both"/>
        <w:rPr>
          <w:sz w:val="22"/>
          <w:szCs w:val="22"/>
          <w:lang w:val="ro-RO"/>
        </w:rPr>
      </w:pPr>
      <w:r w:rsidRPr="00A94534">
        <w:rPr>
          <w:sz w:val="22"/>
          <w:szCs w:val="22"/>
          <w:lang w:val="ro-RO"/>
        </w:rPr>
        <w:t>9.3.2. - Executantul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w:t>
      </w:r>
    </w:p>
    <w:p w:rsidR="003F7B74" w:rsidRPr="00A94534" w:rsidRDefault="003F7B74" w:rsidP="001830D9">
      <w:pPr>
        <w:pStyle w:val="DefaultText"/>
        <w:jc w:val="both"/>
        <w:rPr>
          <w:sz w:val="22"/>
          <w:szCs w:val="22"/>
          <w:lang w:val="ro-RO"/>
        </w:rPr>
      </w:pPr>
      <w:r w:rsidRPr="00A94534">
        <w:rPr>
          <w:sz w:val="22"/>
          <w:szCs w:val="22"/>
          <w:lang w:val="ro-RO"/>
        </w:rPr>
        <w:t xml:space="preserve">9.3.3. - Executantul va respecta orice Instrucțiune transmisă de către achizitor. În cazul în care </w:t>
      </w:r>
      <w:r w:rsidR="00373F32" w:rsidRPr="00A94534">
        <w:rPr>
          <w:sz w:val="22"/>
          <w:szCs w:val="22"/>
          <w:lang w:val="ro-RO"/>
        </w:rPr>
        <w:t>e</w:t>
      </w:r>
      <w:r w:rsidRPr="00A94534">
        <w:rPr>
          <w:sz w:val="22"/>
          <w:szCs w:val="22"/>
          <w:lang w:val="ro-RO"/>
        </w:rPr>
        <w:t xml:space="preserve">xecutantul consideră că cerinţele unei </w:t>
      </w:r>
      <w:r w:rsidR="00373F32" w:rsidRPr="00A94534">
        <w:rPr>
          <w:sz w:val="22"/>
          <w:szCs w:val="22"/>
          <w:lang w:val="ro-RO"/>
        </w:rPr>
        <w:t>i</w:t>
      </w:r>
      <w:r w:rsidRPr="00A94534">
        <w:rPr>
          <w:sz w:val="22"/>
          <w:szCs w:val="22"/>
          <w:lang w:val="ro-RO"/>
        </w:rPr>
        <w:t xml:space="preserve">nstrucțiuni depăşesc autoritatea achizitorului sau scopul </w:t>
      </w:r>
      <w:r w:rsidR="00373F32" w:rsidRPr="00A94534">
        <w:rPr>
          <w:sz w:val="22"/>
          <w:szCs w:val="22"/>
          <w:lang w:val="ro-RO"/>
        </w:rPr>
        <w:t>c</w:t>
      </w:r>
      <w:r w:rsidRPr="00A94534">
        <w:rPr>
          <w:sz w:val="22"/>
          <w:szCs w:val="22"/>
          <w:lang w:val="ro-RO"/>
        </w:rPr>
        <w:t xml:space="preserve">ontractului, </w:t>
      </w:r>
      <w:r w:rsidR="00373F32" w:rsidRPr="00A94534">
        <w:rPr>
          <w:sz w:val="22"/>
          <w:szCs w:val="22"/>
          <w:lang w:val="ro-RO"/>
        </w:rPr>
        <w:t>e</w:t>
      </w:r>
      <w:r w:rsidRPr="00A94534">
        <w:rPr>
          <w:sz w:val="22"/>
          <w:szCs w:val="22"/>
          <w:lang w:val="ro-RO"/>
        </w:rPr>
        <w:t>xecutantul va transmite o notificare motivată achizitorului.</w:t>
      </w:r>
    </w:p>
    <w:p w:rsidR="003F7B74" w:rsidRPr="00A94534" w:rsidRDefault="003F7B74" w:rsidP="001830D9">
      <w:pPr>
        <w:pStyle w:val="DefaultText"/>
        <w:jc w:val="both"/>
        <w:rPr>
          <w:sz w:val="22"/>
          <w:szCs w:val="22"/>
          <w:lang w:val="ro-RO"/>
        </w:rPr>
      </w:pPr>
      <w:r w:rsidRPr="00A94534">
        <w:rPr>
          <w:sz w:val="22"/>
          <w:szCs w:val="22"/>
          <w:lang w:val="ro-RO"/>
        </w:rPr>
        <w:t xml:space="preserve">9.3.4. - Executantul va transmite, în termen de 5 zile de la primirea unei cereri a </w:t>
      </w:r>
      <w:r w:rsidR="00373F32" w:rsidRPr="00A94534">
        <w:rPr>
          <w:sz w:val="22"/>
          <w:szCs w:val="22"/>
          <w:lang w:val="ro-RO"/>
        </w:rPr>
        <w:t>a</w:t>
      </w:r>
      <w:r w:rsidRPr="00A94534">
        <w:rPr>
          <w:sz w:val="22"/>
          <w:szCs w:val="22"/>
          <w:lang w:val="ro-RO"/>
        </w:rPr>
        <w:t xml:space="preserve">chizitorului în acest sens, orice informaţii şi documente cu privire la condiţiile în care este implementat </w:t>
      </w:r>
      <w:r w:rsidR="00373F32" w:rsidRPr="00A94534">
        <w:rPr>
          <w:sz w:val="22"/>
          <w:szCs w:val="22"/>
          <w:lang w:val="ro-RO"/>
        </w:rPr>
        <w:t>c</w:t>
      </w:r>
      <w:r w:rsidRPr="00A94534">
        <w:rPr>
          <w:sz w:val="22"/>
          <w:szCs w:val="22"/>
          <w:lang w:val="ro-RO"/>
        </w:rPr>
        <w:t>ontractul.</w:t>
      </w:r>
    </w:p>
    <w:p w:rsidR="003F7B74" w:rsidRPr="00A94534" w:rsidRDefault="003F7B74" w:rsidP="001830D9">
      <w:pPr>
        <w:pStyle w:val="DefaultText"/>
        <w:jc w:val="both"/>
        <w:rPr>
          <w:sz w:val="22"/>
          <w:szCs w:val="22"/>
          <w:lang w:val="ro-RO"/>
        </w:rPr>
      </w:pPr>
      <w:r w:rsidRPr="00A94534">
        <w:rPr>
          <w:sz w:val="22"/>
          <w:szCs w:val="22"/>
          <w:lang w:val="ro-RO"/>
        </w:rPr>
        <w:t>9.3.5. - Toate documentele Executantului aferente Contractului, inclusiv înregistrări şi evidenţe contabile, cu excepţia celor predate Achizitorului, vor fi păstrate de către Executant pe perioada stabilită de Lege, dar nu mai puţin de 10 ani de la Plata Finală efectuată în cadrul Contractului.</w:t>
      </w:r>
    </w:p>
    <w:p w:rsidR="003F7B74" w:rsidRPr="00A94534" w:rsidRDefault="003F7B74" w:rsidP="001830D9">
      <w:pPr>
        <w:pStyle w:val="DefaultText"/>
        <w:jc w:val="both"/>
        <w:rPr>
          <w:sz w:val="22"/>
          <w:szCs w:val="22"/>
          <w:lang w:val="ro-RO"/>
        </w:rPr>
      </w:pPr>
      <w:r w:rsidRPr="00A94534">
        <w:rPr>
          <w:sz w:val="22"/>
          <w:szCs w:val="22"/>
          <w:lang w:val="ro-RO"/>
        </w:rPr>
        <w:t>9.3.</w:t>
      </w:r>
      <w:r w:rsidR="00CB3091" w:rsidRPr="00A94534">
        <w:rPr>
          <w:sz w:val="22"/>
          <w:szCs w:val="22"/>
          <w:lang w:val="ro-RO"/>
        </w:rPr>
        <w:t>6</w:t>
      </w:r>
      <w:r w:rsidRPr="00A94534">
        <w:rPr>
          <w:sz w:val="22"/>
          <w:szCs w:val="22"/>
          <w:lang w:val="ro-RO"/>
        </w:rPr>
        <w:t>. - Executantul şi personalul său nu vor desfăşura nicio activitate şi nu vor primi niciun avantaj incompatibil cu obligaţiile prevăzute în Contract.</w:t>
      </w:r>
    </w:p>
    <w:p w:rsidR="003F7B74" w:rsidRPr="00A94534" w:rsidRDefault="003F7B74" w:rsidP="001830D9">
      <w:pPr>
        <w:pStyle w:val="DefaultText"/>
        <w:jc w:val="both"/>
        <w:rPr>
          <w:sz w:val="22"/>
          <w:szCs w:val="22"/>
          <w:lang w:val="ro-RO"/>
        </w:rPr>
      </w:pPr>
      <w:r w:rsidRPr="00A94534">
        <w:rPr>
          <w:sz w:val="22"/>
          <w:szCs w:val="22"/>
          <w:lang w:val="ro-RO"/>
        </w:rPr>
        <w:t>9.3.</w:t>
      </w:r>
      <w:r w:rsidR="00CB3091" w:rsidRPr="00A94534">
        <w:rPr>
          <w:sz w:val="22"/>
          <w:szCs w:val="22"/>
          <w:lang w:val="ro-RO"/>
        </w:rPr>
        <w:t>7</w:t>
      </w:r>
      <w:r w:rsidRPr="00A94534">
        <w:rPr>
          <w:sz w:val="22"/>
          <w:szCs w:val="22"/>
          <w:lang w:val="ro-RO"/>
        </w:rPr>
        <w:t>. - Executantul se va asigura că lucrările sunt executate corespunzător şi că specificaţiile şi ordinele administrative sunt respectate de personalul său, inclusiv proprii angajaţi, Subcontractanţii şi angajaţii lor, dacă este cazul.</w:t>
      </w:r>
    </w:p>
    <w:p w:rsidR="003F7B74" w:rsidRPr="00A94534" w:rsidRDefault="003F7B74" w:rsidP="001830D9">
      <w:pPr>
        <w:pStyle w:val="DefaultText"/>
        <w:jc w:val="both"/>
        <w:rPr>
          <w:sz w:val="22"/>
          <w:szCs w:val="22"/>
          <w:lang w:val="ro-RO"/>
        </w:rPr>
      </w:pPr>
      <w:r w:rsidRPr="00A94534">
        <w:rPr>
          <w:sz w:val="22"/>
          <w:szCs w:val="22"/>
          <w:lang w:val="ro-RO"/>
        </w:rPr>
        <w:t>9.3.</w:t>
      </w:r>
      <w:r w:rsidR="006E5D6B" w:rsidRPr="00A94534">
        <w:rPr>
          <w:sz w:val="22"/>
          <w:szCs w:val="22"/>
          <w:lang w:val="ro-RO"/>
        </w:rPr>
        <w:t>8</w:t>
      </w:r>
      <w:r w:rsidRPr="00A94534">
        <w:rPr>
          <w:sz w:val="22"/>
          <w:szCs w:val="22"/>
          <w:lang w:val="ro-RO"/>
        </w:rPr>
        <w:t>. (1) Executantul se obliga ca în termen de 10 zile de la semnarea contractului să transmită achizitorului contractele de asigurare încheiate cu societăţi de asigurare recunoscute pe piaţa națională și europeană a asigurărilor, astfel:</w:t>
      </w:r>
    </w:p>
    <w:p w:rsidR="003F7B74" w:rsidRPr="00A94534" w:rsidRDefault="003F7B74" w:rsidP="001830D9">
      <w:pPr>
        <w:pStyle w:val="DefaultText"/>
        <w:jc w:val="both"/>
        <w:rPr>
          <w:i/>
          <w:sz w:val="22"/>
          <w:szCs w:val="22"/>
          <w:lang w:val="ro-RO"/>
        </w:rPr>
      </w:pPr>
      <w:r w:rsidRPr="00A94534">
        <w:rPr>
          <w:i/>
          <w:sz w:val="22"/>
          <w:szCs w:val="22"/>
          <w:lang w:val="ro-RO"/>
        </w:rPr>
        <w:t>a. Asigurare pentru daune aduse terţilor</w:t>
      </w:r>
    </w:p>
    <w:p w:rsidR="003F7B74" w:rsidRPr="00A94534" w:rsidRDefault="003F7B74" w:rsidP="001830D9">
      <w:pPr>
        <w:pStyle w:val="DefaultText"/>
        <w:jc w:val="both"/>
        <w:rPr>
          <w:sz w:val="22"/>
          <w:szCs w:val="22"/>
          <w:lang w:val="ro-RO"/>
        </w:rPr>
      </w:pPr>
      <w:r w:rsidRPr="00A94534">
        <w:rPr>
          <w:sz w:val="22"/>
          <w:szCs w:val="22"/>
          <w:lang w:val="ro-RO"/>
        </w:rPr>
        <w:t xml:space="preserve">Executantul va încheia o asigurare de răspundere civilă ce va acoperi vătămări corporale, îmbolnăviri, maladii, decesuri şi daune aduse proprietăţii ce pot fi provocate terţilor ca urmare a executării Contractului, inclusiv în Perioada de Garanţie. Poliţa de asigurare trebuie să prevadă că Personalul Executantului, al  Achizitorului, precum şi cel al altor subcontractanți şi terţi prezenţi pe Şantier, în vecinătatea Şantierului sau în orice alt loc folosit de Executant sunt consideraţi terţi în această asigurare. </w:t>
      </w:r>
    </w:p>
    <w:p w:rsidR="003F7B74" w:rsidRPr="00A94534" w:rsidRDefault="003F7B74" w:rsidP="001830D9">
      <w:pPr>
        <w:pStyle w:val="DefaultText"/>
        <w:jc w:val="both"/>
        <w:rPr>
          <w:i/>
          <w:sz w:val="22"/>
          <w:szCs w:val="22"/>
          <w:lang w:val="ro-RO"/>
        </w:rPr>
      </w:pPr>
      <w:r w:rsidRPr="00A94534">
        <w:rPr>
          <w:i/>
          <w:sz w:val="22"/>
          <w:szCs w:val="22"/>
          <w:lang w:val="ro-RO"/>
        </w:rPr>
        <w:t>b. Asigurarea Lucrărilor și a răspunderii privind calitatea lucrărilor</w:t>
      </w:r>
    </w:p>
    <w:p w:rsidR="003F7B74" w:rsidRPr="00A94534" w:rsidRDefault="003F7B74" w:rsidP="001830D9">
      <w:pPr>
        <w:pStyle w:val="DefaultText"/>
        <w:jc w:val="both"/>
        <w:rPr>
          <w:sz w:val="22"/>
          <w:szCs w:val="22"/>
          <w:lang w:val="ro-RO"/>
        </w:rPr>
      </w:pPr>
      <w:r w:rsidRPr="00A94534">
        <w:rPr>
          <w:sz w:val="22"/>
          <w:szCs w:val="22"/>
          <w:lang w:val="ro-RO"/>
        </w:rPr>
        <w:lastRenderedPageBreak/>
        <w:t>Executantul va încheia o asigurare de tip „toate riscurile pentru lucrările de construcţii-montaj“ şi/sau în solidar cu Subcontractanţii săi în beneficiul Achizitorului.</w:t>
      </w:r>
    </w:p>
    <w:p w:rsidR="003F7B74" w:rsidRPr="00A94534" w:rsidRDefault="003F7B74" w:rsidP="001830D9">
      <w:pPr>
        <w:pStyle w:val="DefaultText"/>
        <w:jc w:val="both"/>
        <w:rPr>
          <w:sz w:val="22"/>
          <w:szCs w:val="22"/>
          <w:lang w:val="ro-RO"/>
        </w:rPr>
      </w:pPr>
      <w:r w:rsidRPr="00A94534">
        <w:rPr>
          <w:sz w:val="22"/>
          <w:szCs w:val="22"/>
          <w:lang w:val="ro-RO"/>
        </w:rPr>
        <w:t>Această asigurare va acoperi toate daunele ce pot fi aduse Lucrărilor incluse în Contract, inclusiv daune generate de erori în Documentele Executantului, materialele de construcţie sau punerea în operă şi pentru care Executantul este responsabil conform Contractului şi daune generate de evenimente naturale. Această asigurare va acoperi şi prejudiciul adus bunurilor şi proprietăţilor existente ale Achizitorului.</w:t>
      </w:r>
    </w:p>
    <w:p w:rsidR="003F7B74" w:rsidRPr="00A94534" w:rsidRDefault="003F7B74" w:rsidP="001830D9">
      <w:pPr>
        <w:pStyle w:val="DefaultText"/>
        <w:jc w:val="both"/>
        <w:rPr>
          <w:sz w:val="22"/>
          <w:szCs w:val="22"/>
          <w:lang w:val="ro-RO"/>
        </w:rPr>
      </w:pPr>
      <w:r w:rsidRPr="00A94534">
        <w:rPr>
          <w:sz w:val="22"/>
          <w:szCs w:val="22"/>
          <w:lang w:val="ro-RO"/>
        </w:rPr>
        <w:t>Executantul va încheia o asigurare pentru a acoperi întreaga sa răspundere cu privire la calitatea Lucrărilor, până la Recepţia Finală, conform Legii.</w:t>
      </w:r>
    </w:p>
    <w:p w:rsidR="003F7B74" w:rsidRPr="00A94534" w:rsidRDefault="003F7B74" w:rsidP="001830D9">
      <w:pPr>
        <w:pStyle w:val="DefaultText"/>
        <w:jc w:val="both"/>
        <w:rPr>
          <w:sz w:val="22"/>
          <w:szCs w:val="22"/>
          <w:lang w:val="ro-RO"/>
        </w:rPr>
      </w:pPr>
      <w:r w:rsidRPr="00A94534">
        <w:rPr>
          <w:sz w:val="22"/>
          <w:szCs w:val="22"/>
          <w:lang w:val="ro-RO"/>
        </w:rPr>
        <w:t>(2) Încheierea şi menţinerea de către Executant a unor asigurări corespunzătoare nu vor exonera pe Executant de responsabilităţile legale şi/sau contractuale.</w:t>
      </w:r>
    </w:p>
    <w:p w:rsidR="003F7B74" w:rsidRPr="00A94534" w:rsidRDefault="003F7B74" w:rsidP="001830D9">
      <w:pPr>
        <w:pStyle w:val="DefaultText"/>
        <w:jc w:val="both"/>
        <w:rPr>
          <w:sz w:val="22"/>
          <w:szCs w:val="22"/>
          <w:lang w:val="ro-RO"/>
        </w:rPr>
      </w:pPr>
      <w:r w:rsidRPr="00A94534">
        <w:rPr>
          <w:sz w:val="22"/>
          <w:szCs w:val="22"/>
          <w:lang w:val="ro-RO"/>
        </w:rPr>
        <w:t>(3) Achizitorul va fi exonerat de orice răspundere privind evaluarea şi conformitatea poliţelor de asigurare încheiate de Executant în raport cu obligaţiile sale contractuale şi/sau legale.</w:t>
      </w:r>
    </w:p>
    <w:p w:rsidR="003F7B74" w:rsidRPr="00A94534" w:rsidRDefault="003F7B74" w:rsidP="001830D9">
      <w:pPr>
        <w:pStyle w:val="DefaultText"/>
        <w:jc w:val="both"/>
        <w:rPr>
          <w:sz w:val="22"/>
          <w:szCs w:val="22"/>
          <w:lang w:val="ro-RO"/>
        </w:rPr>
      </w:pPr>
      <w:r w:rsidRPr="00A94534">
        <w:rPr>
          <w:sz w:val="22"/>
          <w:szCs w:val="22"/>
          <w:lang w:val="ro-RO"/>
        </w:rPr>
        <w:t>(4) Executantul va transmite Achizitorului o copie a tuturor contractelor de asigurare ce indică faptul că obligaţiile Executantului cu privire la asigurări sunt respectate, precum şi a poliţelor. Pe durata executării Contractului, Executantul va transmite fără întârziere, după plata fiecărei prime de asigurare şi oricând la cererea Achizitorului, o versiune actualizată a contractelor de asigurare.</w:t>
      </w:r>
    </w:p>
    <w:p w:rsidR="003F7B74" w:rsidRPr="00A94534" w:rsidRDefault="003F7B74" w:rsidP="001830D9">
      <w:pPr>
        <w:tabs>
          <w:tab w:val="left" w:pos="142"/>
        </w:tabs>
        <w:jc w:val="both"/>
        <w:rPr>
          <w:sz w:val="22"/>
          <w:szCs w:val="22"/>
          <w:lang w:val="it-IT"/>
        </w:rPr>
      </w:pPr>
      <w:r w:rsidRPr="00A94534">
        <w:rPr>
          <w:sz w:val="22"/>
          <w:szCs w:val="22"/>
          <w:lang w:val="it-IT"/>
        </w:rPr>
        <w:t>9.3.</w:t>
      </w:r>
      <w:r w:rsidR="006E5D6B" w:rsidRPr="00A94534">
        <w:rPr>
          <w:sz w:val="22"/>
          <w:szCs w:val="22"/>
          <w:lang w:val="it-IT"/>
        </w:rPr>
        <w:t>9</w:t>
      </w:r>
      <w:r w:rsidRPr="00A94534">
        <w:rPr>
          <w:sz w:val="22"/>
          <w:szCs w:val="22"/>
          <w:lang w:val="it-IT"/>
        </w:rPr>
        <w:t>. Pe parcursul execuţiei lucrărilor şi remedierii viciilor ascunse, executantul are obligaţia:</w:t>
      </w:r>
    </w:p>
    <w:p w:rsidR="003F7B74" w:rsidRPr="00A94534" w:rsidRDefault="003F7B74" w:rsidP="001830D9">
      <w:pPr>
        <w:tabs>
          <w:tab w:val="left" w:pos="142"/>
        </w:tabs>
        <w:jc w:val="both"/>
        <w:rPr>
          <w:sz w:val="22"/>
          <w:szCs w:val="22"/>
          <w:lang w:val="it-IT"/>
        </w:rPr>
      </w:pPr>
      <w:r w:rsidRPr="00A94534">
        <w:rPr>
          <w:sz w:val="22"/>
          <w:szCs w:val="22"/>
          <w:lang w:val="it-IT"/>
        </w:rPr>
        <w:t xml:space="preserve">       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3F7B74" w:rsidRPr="00A94534" w:rsidRDefault="003F7B74" w:rsidP="001830D9">
      <w:pPr>
        <w:tabs>
          <w:tab w:val="left" w:pos="142"/>
        </w:tabs>
        <w:jc w:val="both"/>
        <w:rPr>
          <w:sz w:val="22"/>
          <w:szCs w:val="22"/>
          <w:lang w:val="it-IT"/>
        </w:rPr>
      </w:pPr>
      <w:r w:rsidRPr="00A94534">
        <w:rPr>
          <w:sz w:val="22"/>
          <w:szCs w:val="22"/>
          <w:lang w:val="it-IT"/>
        </w:rPr>
        <w:t xml:space="preserve">      ii)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3F7B74" w:rsidRPr="00A94534" w:rsidRDefault="003F7B74" w:rsidP="001830D9">
      <w:pPr>
        <w:tabs>
          <w:tab w:val="left" w:pos="142"/>
        </w:tabs>
        <w:jc w:val="both"/>
        <w:rPr>
          <w:sz w:val="22"/>
          <w:szCs w:val="22"/>
          <w:lang w:val="it-IT"/>
        </w:rPr>
      </w:pPr>
      <w:r w:rsidRPr="00A94534">
        <w:rPr>
          <w:sz w:val="22"/>
          <w:szCs w:val="22"/>
          <w:lang w:val="it-IT"/>
        </w:rPr>
        <w:t xml:space="preserve">      iii) 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3F7B74" w:rsidRPr="00A94534" w:rsidRDefault="00B4037F" w:rsidP="001830D9">
      <w:pPr>
        <w:tabs>
          <w:tab w:val="left" w:pos="142"/>
        </w:tabs>
        <w:jc w:val="both"/>
        <w:rPr>
          <w:bCs/>
          <w:sz w:val="22"/>
          <w:szCs w:val="22"/>
          <w:lang w:val="it-IT"/>
        </w:rPr>
      </w:pPr>
      <w:r w:rsidRPr="00A94534">
        <w:rPr>
          <w:bCs/>
          <w:sz w:val="22"/>
          <w:szCs w:val="22"/>
          <w:lang w:val="it-IT"/>
        </w:rPr>
        <w:t>9</w:t>
      </w:r>
      <w:r w:rsidR="003F7B74" w:rsidRPr="00A94534">
        <w:rPr>
          <w:bCs/>
          <w:sz w:val="22"/>
          <w:szCs w:val="22"/>
          <w:lang w:val="it-IT"/>
        </w:rPr>
        <w:t>.3.</w:t>
      </w:r>
      <w:r w:rsidR="006E5D6B" w:rsidRPr="00A94534">
        <w:rPr>
          <w:bCs/>
          <w:sz w:val="22"/>
          <w:szCs w:val="22"/>
          <w:lang w:val="it-IT"/>
        </w:rPr>
        <w:t>10</w:t>
      </w:r>
    </w:p>
    <w:p w:rsidR="003F7B74" w:rsidRPr="00A94534" w:rsidRDefault="003F7B74" w:rsidP="001830D9">
      <w:pPr>
        <w:tabs>
          <w:tab w:val="left" w:pos="142"/>
        </w:tabs>
        <w:jc w:val="both"/>
        <w:rPr>
          <w:sz w:val="22"/>
          <w:szCs w:val="22"/>
          <w:lang w:val="it-IT"/>
        </w:rPr>
      </w:pPr>
      <w:r w:rsidRPr="00A94534">
        <w:rPr>
          <w:sz w:val="22"/>
          <w:szCs w:val="22"/>
          <w:lang w:val="it-IT"/>
        </w:rPr>
        <w:t>(1) Pe parcursul execuţiei lucrărilor şi al remedierii viciilor ascunse, executantul are obligaţia, în măsura permisă de respectarea prevederilor contractului, de a nu stânjeni inutil sau în mod abuziv:</w:t>
      </w:r>
    </w:p>
    <w:p w:rsidR="003F7B74" w:rsidRPr="00A94534" w:rsidRDefault="003F7B74" w:rsidP="001830D9">
      <w:pPr>
        <w:tabs>
          <w:tab w:val="left" w:pos="142"/>
        </w:tabs>
        <w:jc w:val="both"/>
        <w:rPr>
          <w:sz w:val="22"/>
          <w:szCs w:val="22"/>
          <w:lang w:val="it-IT"/>
        </w:rPr>
      </w:pPr>
      <w:r w:rsidRPr="00A94534">
        <w:rPr>
          <w:sz w:val="22"/>
          <w:szCs w:val="22"/>
          <w:lang w:val="it-IT"/>
        </w:rPr>
        <w:t xml:space="preserve">    a) confortul riveranilor; sau</w:t>
      </w:r>
    </w:p>
    <w:p w:rsidR="003F7B74" w:rsidRPr="00A94534" w:rsidRDefault="003F7B74" w:rsidP="001830D9">
      <w:pPr>
        <w:tabs>
          <w:tab w:val="left" w:pos="142"/>
        </w:tabs>
        <w:jc w:val="both"/>
        <w:rPr>
          <w:sz w:val="22"/>
          <w:szCs w:val="22"/>
          <w:lang w:val="it-IT"/>
        </w:rPr>
      </w:pPr>
      <w:r w:rsidRPr="00A94534">
        <w:rPr>
          <w:sz w:val="22"/>
          <w:szCs w:val="22"/>
          <w:lang w:val="it-IT"/>
        </w:rPr>
        <w:t xml:space="preserve">    b) căile de acces, prin folosirea şi ocuparea drumurilor şi căilor publice sau private care servesc proprietăţile aflate în posesia achizitorului sau a oricărei alte persoane.</w:t>
      </w:r>
    </w:p>
    <w:p w:rsidR="003F7B74" w:rsidRPr="00A94534" w:rsidRDefault="003F7B74" w:rsidP="001830D9">
      <w:pPr>
        <w:tabs>
          <w:tab w:val="left" w:pos="142"/>
        </w:tabs>
        <w:jc w:val="both"/>
        <w:rPr>
          <w:sz w:val="22"/>
          <w:szCs w:val="22"/>
          <w:lang w:val="it-IT"/>
        </w:rPr>
      </w:pPr>
      <w:r w:rsidRPr="00A94534">
        <w:rPr>
          <w:sz w:val="22"/>
          <w:szCs w:val="22"/>
          <w:lang w:val="it-IT"/>
        </w:rPr>
        <w:t>(2) Executantul va despăgubi achizitorul împotriva tuturor reclamaţiilor, acţiunilor în justiţie, daunelor-interese, costurilor, taxelor şi cheltuielilor, indiferent de natura lor, rezultate din sau în legătură cu obligaţia prevăzută la alin.(1).</w:t>
      </w:r>
    </w:p>
    <w:p w:rsidR="003F7B74" w:rsidRPr="00A94534" w:rsidRDefault="003F7B74" w:rsidP="001830D9">
      <w:pPr>
        <w:tabs>
          <w:tab w:val="left" w:pos="142"/>
        </w:tabs>
        <w:jc w:val="both"/>
        <w:rPr>
          <w:bCs/>
          <w:sz w:val="22"/>
          <w:szCs w:val="22"/>
          <w:lang w:val="it-IT"/>
        </w:rPr>
      </w:pPr>
      <w:r w:rsidRPr="00A94534">
        <w:rPr>
          <w:bCs/>
          <w:sz w:val="22"/>
          <w:szCs w:val="22"/>
          <w:lang w:val="it-IT"/>
        </w:rPr>
        <w:t>9.3.</w:t>
      </w:r>
      <w:r w:rsidR="006E5D6B" w:rsidRPr="00A94534">
        <w:rPr>
          <w:bCs/>
          <w:sz w:val="22"/>
          <w:szCs w:val="22"/>
          <w:lang w:val="it-IT"/>
        </w:rPr>
        <w:t>11</w:t>
      </w:r>
    </w:p>
    <w:p w:rsidR="003F7B74" w:rsidRPr="00A94534" w:rsidRDefault="003F7B74" w:rsidP="001830D9">
      <w:pPr>
        <w:tabs>
          <w:tab w:val="left" w:pos="142"/>
        </w:tabs>
        <w:jc w:val="both"/>
        <w:rPr>
          <w:sz w:val="22"/>
          <w:szCs w:val="22"/>
          <w:lang w:val="it-IT"/>
        </w:rPr>
      </w:pPr>
      <w:r w:rsidRPr="00A94534">
        <w:rPr>
          <w:sz w:val="22"/>
          <w:szCs w:val="22"/>
          <w:lang w:val="it-IT"/>
        </w:rPr>
        <w:t>(1) Executantul are obligaţia de a utiliza în mod rezonabil drumurile sau podurile ce comunică cu/sau care se află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3F7B74" w:rsidRPr="00A94534" w:rsidRDefault="003F7B74" w:rsidP="001830D9">
      <w:pPr>
        <w:tabs>
          <w:tab w:val="left" w:pos="142"/>
        </w:tabs>
        <w:jc w:val="both"/>
        <w:rPr>
          <w:sz w:val="22"/>
          <w:szCs w:val="22"/>
          <w:lang w:val="it-IT"/>
        </w:rPr>
      </w:pPr>
      <w:r w:rsidRPr="00A94534">
        <w:rPr>
          <w:sz w:val="22"/>
          <w:szCs w:val="22"/>
          <w:lang w:val="it-IT"/>
        </w:rPr>
        <w:t>(2) În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3F7B74" w:rsidRPr="00A94534" w:rsidRDefault="003F7B74" w:rsidP="001830D9">
      <w:pPr>
        <w:tabs>
          <w:tab w:val="left" w:pos="142"/>
        </w:tabs>
        <w:jc w:val="both"/>
        <w:rPr>
          <w:sz w:val="22"/>
          <w:szCs w:val="22"/>
          <w:lang w:val="it-IT"/>
        </w:rPr>
      </w:pPr>
      <w:r w:rsidRPr="00A94534">
        <w:rPr>
          <w:sz w:val="22"/>
          <w:szCs w:val="22"/>
          <w:lang w:val="it-IT"/>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B55BC7" w:rsidRPr="00A94534" w:rsidRDefault="003F7B74" w:rsidP="001830D9">
      <w:pPr>
        <w:tabs>
          <w:tab w:val="left" w:pos="142"/>
        </w:tabs>
        <w:jc w:val="both"/>
        <w:rPr>
          <w:bCs/>
          <w:sz w:val="22"/>
          <w:szCs w:val="22"/>
          <w:lang w:val="pt-BR"/>
        </w:rPr>
      </w:pPr>
      <w:r w:rsidRPr="00A94534">
        <w:rPr>
          <w:bCs/>
          <w:sz w:val="22"/>
          <w:szCs w:val="22"/>
          <w:lang w:val="pt-BR"/>
        </w:rPr>
        <w:t>9.3.1</w:t>
      </w:r>
      <w:r w:rsidR="006E5D6B" w:rsidRPr="00A94534">
        <w:rPr>
          <w:bCs/>
          <w:sz w:val="22"/>
          <w:szCs w:val="22"/>
          <w:lang w:val="pt-BR"/>
        </w:rPr>
        <w:t>2</w:t>
      </w:r>
    </w:p>
    <w:p w:rsidR="003F7B74" w:rsidRPr="00A94534" w:rsidRDefault="003F7B74" w:rsidP="001830D9">
      <w:pPr>
        <w:tabs>
          <w:tab w:val="left" w:pos="142"/>
        </w:tabs>
        <w:jc w:val="both"/>
        <w:rPr>
          <w:bCs/>
          <w:sz w:val="22"/>
          <w:szCs w:val="22"/>
          <w:lang w:val="pt-BR"/>
        </w:rPr>
      </w:pPr>
      <w:r w:rsidRPr="00A94534">
        <w:rPr>
          <w:sz w:val="22"/>
          <w:szCs w:val="22"/>
          <w:lang w:val="pt-BR"/>
        </w:rPr>
        <w:t>(1) Pe parcursul execuţiei lucrării, executantul are obligaţia:</w:t>
      </w:r>
    </w:p>
    <w:p w:rsidR="003F7B74" w:rsidRPr="00A94534" w:rsidRDefault="003F7B74" w:rsidP="001830D9">
      <w:pPr>
        <w:pStyle w:val="DefaultText2"/>
        <w:widowControl w:val="0"/>
        <w:numPr>
          <w:ilvl w:val="7"/>
          <w:numId w:val="31"/>
        </w:numPr>
        <w:tabs>
          <w:tab w:val="left" w:pos="900"/>
          <w:tab w:val="left" w:pos="1260"/>
        </w:tabs>
        <w:suppressAutoHyphens/>
        <w:jc w:val="both"/>
        <w:rPr>
          <w:sz w:val="22"/>
          <w:szCs w:val="22"/>
          <w:lang w:val="pt-BR"/>
        </w:rPr>
      </w:pPr>
      <w:r w:rsidRPr="00A94534">
        <w:rPr>
          <w:sz w:val="22"/>
          <w:szCs w:val="22"/>
          <w:lang w:val="es-ES"/>
        </w:rPr>
        <w:t xml:space="preserve"> de a evita, pe cât posibil, acumularea de obstacole inutile pe şantier;</w:t>
      </w:r>
    </w:p>
    <w:p w:rsidR="003F7B74" w:rsidRPr="00A94534" w:rsidRDefault="003F7B74" w:rsidP="001830D9">
      <w:pPr>
        <w:pStyle w:val="DefaultText2"/>
        <w:widowControl w:val="0"/>
        <w:numPr>
          <w:ilvl w:val="7"/>
          <w:numId w:val="31"/>
        </w:numPr>
        <w:tabs>
          <w:tab w:val="left" w:pos="900"/>
          <w:tab w:val="left" w:pos="1260"/>
        </w:tabs>
        <w:suppressAutoHyphens/>
        <w:jc w:val="both"/>
        <w:rPr>
          <w:sz w:val="22"/>
          <w:szCs w:val="22"/>
          <w:lang w:val="pt-BR"/>
        </w:rPr>
      </w:pPr>
      <w:r w:rsidRPr="00A94534">
        <w:rPr>
          <w:sz w:val="22"/>
          <w:szCs w:val="22"/>
          <w:lang w:val="pt-BR"/>
        </w:rPr>
        <w:t xml:space="preserve"> de a depozita sau retrage orice utilaje, echipamente, instalatii, surplus de materiale;</w:t>
      </w:r>
    </w:p>
    <w:p w:rsidR="003F7B74" w:rsidRPr="00A94534" w:rsidRDefault="003F7B74" w:rsidP="001830D9">
      <w:pPr>
        <w:pStyle w:val="DefaultText2"/>
        <w:widowControl w:val="0"/>
        <w:numPr>
          <w:ilvl w:val="7"/>
          <w:numId w:val="31"/>
        </w:numPr>
        <w:tabs>
          <w:tab w:val="left" w:pos="900"/>
          <w:tab w:val="left" w:pos="1260"/>
        </w:tabs>
        <w:suppressAutoHyphens/>
        <w:jc w:val="both"/>
        <w:rPr>
          <w:sz w:val="22"/>
          <w:szCs w:val="22"/>
          <w:lang w:val="pt-BR"/>
        </w:rPr>
      </w:pPr>
      <w:r w:rsidRPr="00A94534">
        <w:rPr>
          <w:sz w:val="22"/>
          <w:szCs w:val="22"/>
          <w:lang w:val="pt-BR"/>
        </w:rPr>
        <w:t xml:space="preserve"> de a aduna şi îndepărta de pe şantier dărămăturile, molozul sau lucrările provizorii de orice fel, care nu mai sunt necesare.</w:t>
      </w:r>
    </w:p>
    <w:p w:rsidR="003F7B74" w:rsidRPr="00A94534" w:rsidRDefault="003F7B74" w:rsidP="001830D9">
      <w:pPr>
        <w:pStyle w:val="DefaultText2"/>
        <w:jc w:val="both"/>
        <w:rPr>
          <w:b/>
          <w:bCs/>
          <w:sz w:val="22"/>
          <w:szCs w:val="22"/>
          <w:lang w:val="pt-BR"/>
        </w:rPr>
      </w:pPr>
      <w:r w:rsidRPr="00A94534">
        <w:rPr>
          <w:sz w:val="22"/>
          <w:szCs w:val="22"/>
          <w:lang w:val="pt-BR"/>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3F7B74" w:rsidRPr="00BF6715" w:rsidRDefault="003F7B74" w:rsidP="001830D9">
      <w:pPr>
        <w:pStyle w:val="DefaultText1"/>
        <w:tabs>
          <w:tab w:val="left" w:pos="1584"/>
        </w:tabs>
        <w:jc w:val="both"/>
        <w:rPr>
          <w:sz w:val="22"/>
          <w:szCs w:val="22"/>
          <w:lang w:val="ro-RO"/>
        </w:rPr>
      </w:pPr>
      <w:r w:rsidRPr="00BF6715">
        <w:rPr>
          <w:bCs/>
          <w:sz w:val="22"/>
          <w:szCs w:val="22"/>
        </w:rPr>
        <w:t>9.3.1</w:t>
      </w:r>
      <w:r w:rsidR="006E5D6B" w:rsidRPr="00BF6715">
        <w:rPr>
          <w:bCs/>
          <w:sz w:val="22"/>
          <w:szCs w:val="22"/>
          <w:lang w:val="ro-RO"/>
        </w:rPr>
        <w:t>3</w:t>
      </w:r>
      <w:r w:rsidRPr="00BF6715">
        <w:rPr>
          <w:b/>
          <w:bCs/>
          <w:sz w:val="22"/>
          <w:szCs w:val="22"/>
        </w:rPr>
        <w:t xml:space="preserve"> </w:t>
      </w:r>
      <w:r w:rsidRPr="00BF6715">
        <w:rPr>
          <w:sz w:val="22"/>
          <w:szCs w:val="22"/>
        </w:rPr>
        <w:t xml:space="preserve">- </w:t>
      </w:r>
      <w:r w:rsidRPr="00BF6715">
        <w:rPr>
          <w:sz w:val="22"/>
          <w:szCs w:val="22"/>
          <w:lang w:val="ro-RO"/>
        </w:rPr>
        <w:t>Executantul îşi asumă riscul producerii unui eventual accident care s-ar putea solda cu moartea sau rănirea fizică a unei persoane şi/sau cu pierderea ori deteriorarea proprietăţii.</w:t>
      </w:r>
    </w:p>
    <w:p w:rsidR="003F7B74" w:rsidRPr="00BF6715" w:rsidRDefault="00B4037F" w:rsidP="001830D9">
      <w:pPr>
        <w:jc w:val="both"/>
        <w:rPr>
          <w:sz w:val="22"/>
          <w:szCs w:val="22"/>
        </w:rPr>
      </w:pPr>
      <w:r w:rsidRPr="00BF6715">
        <w:rPr>
          <w:sz w:val="22"/>
          <w:szCs w:val="22"/>
        </w:rPr>
        <w:t>9.3.</w:t>
      </w:r>
      <w:r w:rsidR="00CB3091" w:rsidRPr="00BF6715">
        <w:rPr>
          <w:sz w:val="22"/>
          <w:szCs w:val="22"/>
        </w:rPr>
        <w:t>1</w:t>
      </w:r>
      <w:r w:rsidR="006E5D6B" w:rsidRPr="00BF6715">
        <w:rPr>
          <w:sz w:val="22"/>
          <w:szCs w:val="22"/>
        </w:rPr>
        <w:t>4</w:t>
      </w:r>
      <w:r w:rsidRPr="00BF6715">
        <w:rPr>
          <w:sz w:val="22"/>
          <w:szCs w:val="22"/>
        </w:rPr>
        <w:t>. – Executantul se obligă să preia amplasamentul obiectivului de investiții de la achizitor</w:t>
      </w:r>
      <w:r w:rsidR="003F7B74" w:rsidRPr="00BF6715">
        <w:rPr>
          <w:sz w:val="22"/>
          <w:szCs w:val="22"/>
        </w:rPr>
        <w:t>.</w:t>
      </w:r>
    </w:p>
    <w:p w:rsidR="00621DA5" w:rsidRPr="00BF6715" w:rsidRDefault="00621DA5" w:rsidP="001830D9">
      <w:pPr>
        <w:jc w:val="both"/>
        <w:rPr>
          <w:noProof/>
          <w:sz w:val="22"/>
          <w:szCs w:val="22"/>
          <w:lang w:val="pt-BR" w:eastAsia="en-US"/>
        </w:rPr>
      </w:pPr>
      <w:r w:rsidRPr="00BF6715">
        <w:rPr>
          <w:noProof/>
          <w:sz w:val="22"/>
          <w:szCs w:val="22"/>
          <w:lang w:val="pt-BR" w:eastAsia="en-US"/>
        </w:rPr>
        <w:t>9.3.15.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rsidR="006E5D6B" w:rsidRPr="00BF6715" w:rsidRDefault="006E5D6B" w:rsidP="001830D9">
      <w:pPr>
        <w:jc w:val="both"/>
        <w:rPr>
          <w:sz w:val="22"/>
          <w:szCs w:val="22"/>
        </w:rPr>
      </w:pPr>
      <w:r w:rsidRPr="00BF6715">
        <w:rPr>
          <w:sz w:val="22"/>
          <w:szCs w:val="22"/>
        </w:rPr>
        <w:t>9.3.1</w:t>
      </w:r>
      <w:r w:rsidR="00621DA5" w:rsidRPr="00BF6715">
        <w:rPr>
          <w:sz w:val="22"/>
          <w:szCs w:val="22"/>
        </w:rPr>
        <w:t>6</w:t>
      </w:r>
      <w:r w:rsidRPr="00BF6715">
        <w:rPr>
          <w:sz w:val="22"/>
          <w:szCs w:val="22"/>
        </w:rPr>
        <w:t>. - Alte obligatii conform anexelor la contract.</w:t>
      </w:r>
    </w:p>
    <w:p w:rsidR="00A04C82" w:rsidRPr="00A94534" w:rsidRDefault="00A04C82" w:rsidP="001830D9">
      <w:pPr>
        <w:pStyle w:val="DefaultText"/>
        <w:jc w:val="both"/>
        <w:rPr>
          <w:sz w:val="22"/>
          <w:szCs w:val="22"/>
          <w:lang w:val="ro-RO"/>
        </w:rPr>
      </w:pPr>
    </w:p>
    <w:p w:rsidR="003F7B74" w:rsidRPr="00A94534" w:rsidRDefault="003F7B74" w:rsidP="001830D9">
      <w:pPr>
        <w:pStyle w:val="DefaultText"/>
        <w:jc w:val="both"/>
        <w:rPr>
          <w:b/>
          <w:sz w:val="22"/>
          <w:szCs w:val="22"/>
          <w:lang w:val="ro-RO"/>
        </w:rPr>
      </w:pPr>
      <w:r w:rsidRPr="00A94534">
        <w:rPr>
          <w:b/>
          <w:sz w:val="22"/>
          <w:szCs w:val="22"/>
          <w:lang w:val="ro-RO"/>
        </w:rPr>
        <w:t>10</w:t>
      </w:r>
      <w:r w:rsidRPr="00A94534">
        <w:rPr>
          <w:b/>
          <w:i/>
          <w:sz w:val="22"/>
          <w:szCs w:val="22"/>
          <w:lang w:val="ro-RO"/>
        </w:rPr>
        <w:t>.</w:t>
      </w:r>
      <w:r w:rsidR="00D93710" w:rsidRPr="00A94534">
        <w:rPr>
          <w:b/>
          <w:i/>
          <w:sz w:val="22"/>
          <w:szCs w:val="22"/>
          <w:lang w:val="ro-RO"/>
        </w:rPr>
        <w:t xml:space="preserve"> </w:t>
      </w:r>
      <w:r w:rsidRPr="00A94534">
        <w:rPr>
          <w:b/>
          <w:i/>
          <w:sz w:val="22"/>
          <w:szCs w:val="22"/>
          <w:lang w:val="ro-RO"/>
        </w:rPr>
        <w:t>Obligaţiile principale ale achizitorului</w:t>
      </w:r>
    </w:p>
    <w:p w:rsidR="004214F5" w:rsidRPr="00A94534" w:rsidRDefault="003F7B74" w:rsidP="001830D9">
      <w:pPr>
        <w:pStyle w:val="DefaultText"/>
        <w:overflowPunct/>
        <w:autoSpaceDE/>
        <w:adjustRightInd/>
        <w:jc w:val="both"/>
        <w:textAlignment w:val="auto"/>
        <w:rPr>
          <w:sz w:val="22"/>
          <w:szCs w:val="22"/>
          <w:lang w:val="ro-RO"/>
        </w:rPr>
      </w:pPr>
      <w:r w:rsidRPr="00A94534">
        <w:rPr>
          <w:sz w:val="22"/>
          <w:szCs w:val="22"/>
          <w:lang w:val="ro-RO"/>
        </w:rPr>
        <w:t xml:space="preserve">10.1. </w:t>
      </w:r>
      <w:r w:rsidR="004214F5" w:rsidRPr="00A94534">
        <w:rPr>
          <w:sz w:val="22"/>
          <w:szCs w:val="22"/>
          <w:lang w:val="ro-RO"/>
        </w:rPr>
        <w:t xml:space="preserve">- Achizitorul se obligă să emită </w:t>
      </w:r>
      <w:r w:rsidR="007C06FA">
        <w:rPr>
          <w:sz w:val="22"/>
          <w:szCs w:val="22"/>
          <w:lang w:val="ro-RO"/>
        </w:rPr>
        <w:t>o</w:t>
      </w:r>
      <w:r w:rsidR="00F9256F" w:rsidRPr="00A94534">
        <w:rPr>
          <w:sz w:val="22"/>
          <w:szCs w:val="22"/>
          <w:lang w:val="ro-RO"/>
        </w:rPr>
        <w:t xml:space="preserve">rdinul de incepere a lucrarilor in maxim 10 zile de la aprobarea proiectului tehnic de executie de catre achizitor. </w:t>
      </w:r>
    </w:p>
    <w:p w:rsidR="003F7B74" w:rsidRPr="00A94534" w:rsidRDefault="004214F5" w:rsidP="001830D9">
      <w:pPr>
        <w:pStyle w:val="DefaultText"/>
        <w:overflowPunct/>
        <w:autoSpaceDE/>
        <w:adjustRightInd/>
        <w:jc w:val="both"/>
        <w:textAlignment w:val="auto"/>
        <w:rPr>
          <w:sz w:val="22"/>
          <w:szCs w:val="22"/>
          <w:lang w:val="ro-RO"/>
        </w:rPr>
      </w:pPr>
      <w:r w:rsidRPr="00A94534">
        <w:rPr>
          <w:sz w:val="22"/>
          <w:szCs w:val="22"/>
          <w:lang w:val="ro-RO"/>
        </w:rPr>
        <w:t xml:space="preserve">10.2.  </w:t>
      </w:r>
      <w:r w:rsidR="003F7B74" w:rsidRPr="00A94534">
        <w:rPr>
          <w:sz w:val="22"/>
          <w:szCs w:val="22"/>
          <w:lang w:val="ro-RO"/>
        </w:rPr>
        <w:t xml:space="preserve">–  </w:t>
      </w:r>
      <w:r w:rsidR="00B55BC7" w:rsidRPr="00A94534">
        <w:rPr>
          <w:sz w:val="22"/>
          <w:szCs w:val="22"/>
          <w:lang w:val="ro-RO"/>
        </w:rPr>
        <w:t>Achizitorul se obligă să pună la dispoziția executantului amplasamentul obiectivului de investiție</w:t>
      </w:r>
      <w:r w:rsidRPr="00A94534">
        <w:rPr>
          <w:sz w:val="22"/>
          <w:szCs w:val="22"/>
          <w:lang w:val="ro-RO"/>
        </w:rPr>
        <w:t>.</w:t>
      </w:r>
    </w:p>
    <w:p w:rsidR="00EB3A95" w:rsidRPr="00A94534" w:rsidRDefault="00EB3A95" w:rsidP="001830D9">
      <w:pPr>
        <w:pStyle w:val="DefaultText"/>
        <w:overflowPunct/>
        <w:autoSpaceDE/>
        <w:adjustRightInd/>
        <w:jc w:val="both"/>
        <w:textAlignment w:val="auto"/>
        <w:rPr>
          <w:sz w:val="22"/>
          <w:szCs w:val="22"/>
          <w:lang w:val="ro-RO"/>
        </w:rPr>
      </w:pPr>
      <w:r w:rsidRPr="00A94534">
        <w:rPr>
          <w:sz w:val="22"/>
          <w:szCs w:val="22"/>
          <w:lang w:val="ro-RO"/>
        </w:rPr>
        <w:t>10.3. -  Achizitorul se obligă sa verifice din punct de vedere cantitativ, calitativ si valoric situațiile de lucrări aferente decontărilor prin diriginți de șantier atestați, conform legislației in vigoare;</w:t>
      </w:r>
    </w:p>
    <w:p w:rsidR="002106C3" w:rsidRPr="00A94534" w:rsidRDefault="002106C3" w:rsidP="002106C3">
      <w:pPr>
        <w:autoSpaceDN w:val="0"/>
        <w:jc w:val="both"/>
        <w:rPr>
          <w:sz w:val="22"/>
          <w:szCs w:val="22"/>
          <w:lang/>
        </w:rPr>
      </w:pPr>
      <w:r w:rsidRPr="00A94534">
        <w:rPr>
          <w:sz w:val="22"/>
          <w:szCs w:val="22"/>
          <w:lang/>
        </w:rPr>
        <w:t xml:space="preserve">10.4. -  Achizitorul se obligă să plătească, în condițiile prevăzute la art. 14, preţul serviciilor si lucrarilor către executant în termen de 30 zile de la acceptarea facturii la plată conform clauzei 14.5. În cazul în care mecanismul de transfer a sumelor în cadrul contractului de finanțare se suspendă, suferă întârzieri sau alte modificări din motive independente de achizitor, mecanismul de efectuare a plăților în cadrul prezentului contract de achizitie publică urmează același curs. </w:t>
      </w:r>
    </w:p>
    <w:p w:rsidR="003F7B74" w:rsidRPr="00A94534" w:rsidRDefault="003F7B74" w:rsidP="001830D9">
      <w:pPr>
        <w:pStyle w:val="DefaultText"/>
        <w:overflowPunct/>
        <w:autoSpaceDE/>
        <w:adjustRightInd/>
        <w:jc w:val="both"/>
        <w:textAlignment w:val="auto"/>
        <w:rPr>
          <w:sz w:val="22"/>
          <w:szCs w:val="22"/>
          <w:lang w:val="ro-RO"/>
        </w:rPr>
      </w:pPr>
      <w:r w:rsidRPr="00A94534">
        <w:rPr>
          <w:sz w:val="22"/>
          <w:szCs w:val="22"/>
          <w:lang w:val="ro-RO"/>
        </w:rPr>
        <w:t>10.</w:t>
      </w:r>
      <w:r w:rsidR="00106634" w:rsidRPr="00A94534">
        <w:rPr>
          <w:sz w:val="22"/>
          <w:szCs w:val="22"/>
          <w:lang w:val="ro-RO"/>
        </w:rPr>
        <w:t>5</w:t>
      </w:r>
      <w:r w:rsidRPr="00A94534">
        <w:rPr>
          <w:sz w:val="22"/>
          <w:szCs w:val="22"/>
          <w:lang w:val="ro-RO"/>
        </w:rPr>
        <w:t>. - Achizitorul va comunica informaţiile pe care Executantul le poate solicita în mod rezonabil pentru executarea Contractului.</w:t>
      </w:r>
    </w:p>
    <w:p w:rsidR="00EF62B2" w:rsidRPr="00A94534" w:rsidRDefault="00220D55" w:rsidP="001830D9">
      <w:pPr>
        <w:pStyle w:val="DefaultText"/>
        <w:overflowPunct/>
        <w:autoSpaceDE/>
        <w:adjustRightInd/>
        <w:jc w:val="both"/>
        <w:textAlignment w:val="auto"/>
        <w:rPr>
          <w:sz w:val="22"/>
          <w:szCs w:val="22"/>
          <w:lang w:val="ro-RO"/>
        </w:rPr>
      </w:pPr>
      <w:r w:rsidRPr="00A94534">
        <w:rPr>
          <w:sz w:val="22"/>
          <w:szCs w:val="22"/>
          <w:lang w:val="ro-RO"/>
        </w:rPr>
        <w:t>10.</w:t>
      </w:r>
      <w:r w:rsidR="00106634" w:rsidRPr="00A94534">
        <w:rPr>
          <w:sz w:val="22"/>
          <w:szCs w:val="22"/>
          <w:lang w:val="ro-RO"/>
        </w:rPr>
        <w:t>6</w:t>
      </w:r>
      <w:r w:rsidRPr="00A94534">
        <w:rPr>
          <w:sz w:val="22"/>
          <w:szCs w:val="22"/>
          <w:lang w:val="ro-RO"/>
        </w:rPr>
        <w:t xml:space="preserve">. – </w:t>
      </w:r>
      <w:r w:rsidR="00B55BC7" w:rsidRPr="00A94534">
        <w:rPr>
          <w:sz w:val="22"/>
          <w:szCs w:val="22"/>
          <w:lang w:val="ro-RO"/>
        </w:rPr>
        <w:t xml:space="preserve">Achizitorul </w:t>
      </w:r>
      <w:r w:rsidR="00EB3A95" w:rsidRPr="00A94534">
        <w:rPr>
          <w:sz w:val="22"/>
          <w:szCs w:val="22"/>
          <w:lang w:val="ro-RO"/>
        </w:rPr>
        <w:t xml:space="preserve">se obligă </w:t>
      </w:r>
      <w:r w:rsidR="00F962A8" w:rsidRPr="00A94534">
        <w:rPr>
          <w:sz w:val="22"/>
          <w:szCs w:val="22"/>
          <w:lang w:val="ro-RO"/>
        </w:rPr>
        <w:t>să convoace, la sol</w:t>
      </w:r>
      <w:r w:rsidR="00EF62B2" w:rsidRPr="00A94534">
        <w:rPr>
          <w:sz w:val="22"/>
          <w:szCs w:val="22"/>
          <w:lang w:val="ro-RO"/>
        </w:rPr>
        <w:t>i</w:t>
      </w:r>
      <w:r w:rsidR="00F962A8" w:rsidRPr="00A94534">
        <w:rPr>
          <w:sz w:val="22"/>
          <w:szCs w:val="22"/>
          <w:lang w:val="ro-RO"/>
        </w:rPr>
        <w:t xml:space="preserve">citarea executantului, comisia de recepție la terminarea lucrărilor. </w:t>
      </w:r>
    </w:p>
    <w:p w:rsidR="00EF62B2" w:rsidRPr="00A94534" w:rsidRDefault="00EF62B2" w:rsidP="001830D9">
      <w:pPr>
        <w:pStyle w:val="DefaultText"/>
        <w:jc w:val="both"/>
        <w:rPr>
          <w:b/>
          <w:sz w:val="22"/>
          <w:szCs w:val="22"/>
          <w:lang w:val="ro-RO"/>
        </w:rPr>
      </w:pPr>
    </w:p>
    <w:p w:rsidR="003F7B74" w:rsidRPr="00A94534" w:rsidRDefault="003F7B74" w:rsidP="001830D9">
      <w:pPr>
        <w:pStyle w:val="DefaultText"/>
        <w:jc w:val="both"/>
        <w:rPr>
          <w:b/>
          <w:i/>
          <w:sz w:val="22"/>
          <w:szCs w:val="22"/>
          <w:lang w:val="ro-RO"/>
        </w:rPr>
      </w:pPr>
      <w:r w:rsidRPr="00A94534">
        <w:rPr>
          <w:b/>
          <w:sz w:val="22"/>
          <w:szCs w:val="22"/>
          <w:lang w:val="ro-RO"/>
        </w:rPr>
        <w:t>11.</w:t>
      </w:r>
      <w:r w:rsidR="0044669D" w:rsidRPr="00A94534">
        <w:rPr>
          <w:b/>
          <w:sz w:val="22"/>
          <w:szCs w:val="22"/>
          <w:lang w:val="ro-RO"/>
        </w:rPr>
        <w:t xml:space="preserve"> </w:t>
      </w:r>
      <w:r w:rsidRPr="00A94534">
        <w:rPr>
          <w:b/>
          <w:i/>
          <w:sz w:val="22"/>
          <w:szCs w:val="22"/>
          <w:lang w:val="ro-RO"/>
        </w:rPr>
        <w:t xml:space="preserve">Sancţiuni pentru neîndeplinirea culpabilă a obligaţiilor </w:t>
      </w:r>
    </w:p>
    <w:p w:rsidR="009A3A86" w:rsidRPr="00A94534" w:rsidRDefault="009A3A86" w:rsidP="009A3A86">
      <w:pPr>
        <w:jc w:val="both"/>
        <w:rPr>
          <w:color w:val="000000"/>
          <w:sz w:val="22"/>
          <w:szCs w:val="22"/>
          <w:lang w:eastAsia="en-US"/>
        </w:rPr>
      </w:pPr>
      <w:r w:rsidRPr="00A94534">
        <w:rPr>
          <w:color w:val="000000"/>
          <w:sz w:val="22"/>
          <w:szCs w:val="22"/>
          <w:lang w:eastAsia="en-US"/>
        </w:rPr>
        <w:t>11.1. În cazul în care executantul</w:t>
      </w:r>
      <w:r w:rsidR="00106634" w:rsidRPr="00A94534">
        <w:rPr>
          <w:color w:val="000000"/>
          <w:sz w:val="22"/>
          <w:szCs w:val="22"/>
          <w:lang w:eastAsia="en-US"/>
        </w:rPr>
        <w:t>, din vina sa exclusivă,</w:t>
      </w:r>
      <w:r w:rsidRPr="00A94534">
        <w:rPr>
          <w:color w:val="000000"/>
          <w:sz w:val="22"/>
          <w:szCs w:val="22"/>
          <w:lang w:eastAsia="en-US"/>
        </w:rPr>
        <w:t xml:space="preserve"> nu își îndeplinește la termen obligațiile asumate prin contract sau le îndeplinește necorespunzător, atunci achizitorul are dreptul de a percepe dobânda legală penalizatoare calculata potrivit art.3 din O.G. nr.13/2011 privind dobânda legală remuneratorie şi penalizatoare pentru obligaţii băneşti, precum şi pentru reglementarea unor măsuri financiar-fiscale în domeniul bancar, cu modificările și completările ulterioare. Dobânda se aplică la valoarea </w:t>
      </w:r>
      <w:r w:rsidR="00106634" w:rsidRPr="00A94534">
        <w:rPr>
          <w:color w:val="000000"/>
          <w:sz w:val="22"/>
          <w:szCs w:val="22"/>
          <w:lang w:eastAsia="en-US"/>
        </w:rPr>
        <w:t xml:space="preserve">serviciilor si </w:t>
      </w:r>
      <w:r w:rsidRPr="00A94534">
        <w:rPr>
          <w:color w:val="000000"/>
          <w:sz w:val="22"/>
          <w:szCs w:val="22"/>
          <w:lang w:eastAsia="en-US"/>
        </w:rPr>
        <w:t xml:space="preserve">lucrarilor </w:t>
      </w:r>
      <w:r w:rsidRPr="00A94534">
        <w:rPr>
          <w:rFonts w:eastAsia="Calibri"/>
          <w:color w:val="000000"/>
          <w:sz w:val="22"/>
          <w:szCs w:val="22"/>
          <w:lang w:eastAsia="en-US"/>
        </w:rPr>
        <w:t>neexecutate</w:t>
      </w:r>
      <w:r w:rsidRPr="00A94534">
        <w:rPr>
          <w:color w:val="000000"/>
          <w:sz w:val="22"/>
          <w:szCs w:val="22"/>
          <w:lang w:eastAsia="en-US"/>
        </w:rPr>
        <w:t xml:space="preserve"> sau </w:t>
      </w:r>
      <w:r w:rsidRPr="00A94534">
        <w:rPr>
          <w:rFonts w:eastAsia="Calibri"/>
          <w:color w:val="000000"/>
          <w:sz w:val="22"/>
          <w:szCs w:val="22"/>
          <w:lang w:eastAsia="en-US"/>
        </w:rPr>
        <w:t>executate</w:t>
      </w:r>
      <w:r w:rsidRPr="00A94534">
        <w:rPr>
          <w:color w:val="000000"/>
          <w:sz w:val="22"/>
          <w:szCs w:val="22"/>
          <w:lang w:eastAsia="en-US"/>
        </w:rPr>
        <w:t xml:space="preserve"> necorespunzător pentru fiecare zi de întârziere.</w:t>
      </w:r>
      <w:r w:rsidRPr="00A94534">
        <w:rPr>
          <w:noProof/>
          <w:sz w:val="22"/>
          <w:szCs w:val="22"/>
          <w:lang w:val="nl-NL" w:eastAsia="en-US"/>
        </w:rPr>
        <w:t xml:space="preserve"> Achizitorul va comunica executantului, in scris, penalitatile de intarziere ce urmeaza sa fie percepute. </w:t>
      </w:r>
    </w:p>
    <w:p w:rsidR="009A3A86" w:rsidRPr="00A94534" w:rsidRDefault="009A3A86" w:rsidP="009A3A86">
      <w:pPr>
        <w:jc w:val="both"/>
        <w:rPr>
          <w:noProof/>
          <w:sz w:val="22"/>
          <w:szCs w:val="22"/>
          <w:lang w:val="nl-NL" w:eastAsia="en-US"/>
        </w:rPr>
      </w:pPr>
      <w:r w:rsidRPr="00A94534">
        <w:rPr>
          <w:color w:val="000000"/>
          <w:sz w:val="22"/>
          <w:szCs w:val="22"/>
          <w:lang w:eastAsia="en-US"/>
        </w:rPr>
        <w:t>11.2</w:t>
      </w:r>
      <w:r w:rsidR="00106634" w:rsidRPr="00A94534">
        <w:rPr>
          <w:color w:val="000000"/>
          <w:sz w:val="22"/>
          <w:szCs w:val="22"/>
          <w:lang w:eastAsia="en-US"/>
        </w:rPr>
        <w:t>.</w:t>
      </w:r>
      <w:r w:rsidRPr="00A94534">
        <w:rPr>
          <w:color w:val="000000"/>
          <w:sz w:val="22"/>
          <w:szCs w:val="22"/>
          <w:lang w:eastAsia="en-US"/>
        </w:rPr>
        <w:t xml:space="preserve"> În cazul în care achizitorul, din vina sa exclusivă, nu își onorează la termen obligația de plată a facturii, executantul are dreptul de a solicita</w:t>
      </w:r>
      <w:r w:rsidRPr="00A94534">
        <w:rPr>
          <w:rFonts w:eastAsia="Calibri"/>
          <w:color w:val="000000"/>
          <w:sz w:val="22"/>
          <w:szCs w:val="22"/>
          <w:lang w:eastAsia="en-US"/>
        </w:rPr>
        <w:t xml:space="preserve"> achizitorului</w:t>
      </w:r>
      <w:r w:rsidRPr="00A94534">
        <w:rPr>
          <w:color w:val="000000"/>
          <w:sz w:val="22"/>
          <w:szCs w:val="22"/>
          <w:lang w:eastAsia="en-US"/>
        </w:rPr>
        <w:t xml:space="preserve"> plata dobânzii legale penalizatoare, aplicată la valoarea plății neefectuate,</w:t>
      </w:r>
      <w:r w:rsidR="00106634" w:rsidRPr="00A94534">
        <w:rPr>
          <w:color w:val="000000"/>
          <w:sz w:val="22"/>
          <w:szCs w:val="22"/>
          <w:lang w:eastAsia="en-US"/>
        </w:rPr>
        <w:t xml:space="preserve"> pentru fiecare zi de întârziere,</w:t>
      </w:r>
      <w:r w:rsidRPr="00A94534">
        <w:rPr>
          <w:color w:val="000000"/>
          <w:sz w:val="22"/>
          <w:szCs w:val="22"/>
          <w:lang w:eastAsia="en-US"/>
        </w:rPr>
        <w:t xml:space="preserve"> în conformitate cu prevederile art. 4 din Legea nr. 72/2013 privind măsurile pentru combaterea întârzierii în executarea obligaţiilor de plată a unor sume de bani rezultând din contracte încheiate între profesionişti şi între aceştia şi autorităţi contractante, cu modificările și completările ulterioar</w:t>
      </w:r>
      <w:r w:rsidR="00D93710" w:rsidRPr="00A94534">
        <w:rPr>
          <w:color w:val="000000"/>
          <w:sz w:val="22"/>
          <w:szCs w:val="22"/>
          <w:lang w:eastAsia="en-US"/>
        </w:rPr>
        <w:t xml:space="preserve">e. </w:t>
      </w:r>
      <w:r w:rsidRPr="00A94534">
        <w:rPr>
          <w:noProof/>
          <w:sz w:val="22"/>
          <w:szCs w:val="22"/>
          <w:lang w:val="nl-NL" w:eastAsia="en-US"/>
        </w:rPr>
        <w:t xml:space="preserve">Executantul va comunica Achizitorului, in scris, penalitatile de intarziere ce urmeaza sa fie percepute. </w:t>
      </w:r>
    </w:p>
    <w:p w:rsidR="009A3A86" w:rsidRPr="00A94534" w:rsidRDefault="009A3A86" w:rsidP="009A3A86">
      <w:pPr>
        <w:jc w:val="both"/>
        <w:rPr>
          <w:color w:val="000000"/>
          <w:sz w:val="22"/>
          <w:szCs w:val="22"/>
          <w:lang w:eastAsia="en-US"/>
        </w:rPr>
      </w:pPr>
      <w:r w:rsidRPr="00A94534">
        <w:rPr>
          <w:color w:val="000000"/>
          <w:sz w:val="22"/>
          <w:szCs w:val="22"/>
          <w:lang w:eastAsia="en-US"/>
        </w:rPr>
        <w:t>11.3. Perceperea de catre Achizitor a penalitatilor de intarziere nu vor exonera executantul de obligatia de a termina lucrarile sau alte sarcini, obligatii sau responsabilitati pe care le are conform prevederilor contractului si nu vor exonera achizitorul de obligatiile sale contractuale.</w:t>
      </w:r>
    </w:p>
    <w:p w:rsidR="003F7B74" w:rsidRPr="00A94534" w:rsidRDefault="003F7B74" w:rsidP="001830D9">
      <w:pPr>
        <w:jc w:val="both"/>
        <w:rPr>
          <w:sz w:val="22"/>
          <w:szCs w:val="22"/>
          <w:lang/>
        </w:rPr>
      </w:pPr>
    </w:p>
    <w:p w:rsidR="003F7B74" w:rsidRPr="00A94534" w:rsidRDefault="003F7B74" w:rsidP="001830D9">
      <w:pPr>
        <w:pStyle w:val="DefaultText"/>
        <w:tabs>
          <w:tab w:val="left" w:pos="284"/>
        </w:tabs>
        <w:overflowPunct/>
        <w:autoSpaceDE/>
        <w:adjustRightInd/>
        <w:jc w:val="both"/>
        <w:textAlignment w:val="auto"/>
        <w:rPr>
          <w:sz w:val="22"/>
          <w:szCs w:val="22"/>
          <w:lang w:val="ro-RO"/>
        </w:rPr>
      </w:pPr>
      <w:r w:rsidRPr="00A94534">
        <w:rPr>
          <w:b/>
          <w:i/>
          <w:sz w:val="22"/>
          <w:szCs w:val="22"/>
          <w:lang w:val="ro-RO"/>
        </w:rPr>
        <w:t xml:space="preserve">                                   </w:t>
      </w:r>
    </w:p>
    <w:p w:rsidR="003F7B74" w:rsidRPr="00A94534" w:rsidRDefault="003F7B74" w:rsidP="001830D9">
      <w:pPr>
        <w:pStyle w:val="DefaultText"/>
        <w:jc w:val="center"/>
        <w:rPr>
          <w:b/>
          <w:i/>
          <w:sz w:val="22"/>
          <w:szCs w:val="22"/>
          <w:lang w:val="ro-RO"/>
        </w:rPr>
      </w:pPr>
      <w:r w:rsidRPr="00A94534">
        <w:rPr>
          <w:b/>
          <w:i/>
          <w:sz w:val="22"/>
          <w:szCs w:val="22"/>
          <w:lang w:val="ro-RO"/>
        </w:rPr>
        <w:t>Clauze specifice</w:t>
      </w:r>
    </w:p>
    <w:p w:rsidR="003F7B74" w:rsidRPr="00A94534" w:rsidRDefault="003F7B74" w:rsidP="001830D9">
      <w:pPr>
        <w:pStyle w:val="DefaultText"/>
        <w:jc w:val="both"/>
        <w:rPr>
          <w:b/>
          <w:i/>
          <w:sz w:val="22"/>
          <w:szCs w:val="22"/>
          <w:lang w:val="ro-RO"/>
        </w:rPr>
      </w:pPr>
    </w:p>
    <w:p w:rsidR="003F7B74" w:rsidRPr="00A94534" w:rsidRDefault="003F7B74" w:rsidP="001830D9">
      <w:pPr>
        <w:pStyle w:val="DefaultText"/>
        <w:jc w:val="both"/>
        <w:rPr>
          <w:b/>
          <w:sz w:val="22"/>
          <w:szCs w:val="22"/>
          <w:lang w:val="ro-RO"/>
        </w:rPr>
      </w:pPr>
      <w:r w:rsidRPr="00A94534">
        <w:rPr>
          <w:b/>
          <w:sz w:val="22"/>
          <w:szCs w:val="22"/>
          <w:lang w:val="ro-RO"/>
        </w:rPr>
        <w:t>12. Garanții</w:t>
      </w:r>
    </w:p>
    <w:p w:rsidR="003F7B74" w:rsidRPr="00A94534" w:rsidRDefault="003F7B74" w:rsidP="001830D9">
      <w:pPr>
        <w:pStyle w:val="DefaultText"/>
        <w:jc w:val="both"/>
        <w:rPr>
          <w:b/>
          <w:sz w:val="22"/>
          <w:szCs w:val="22"/>
          <w:lang w:val="ro-RO"/>
        </w:rPr>
      </w:pPr>
      <w:r w:rsidRPr="00A94534">
        <w:rPr>
          <w:b/>
          <w:sz w:val="22"/>
          <w:szCs w:val="22"/>
          <w:lang w:val="ro-RO"/>
        </w:rPr>
        <w:t>12.1. - Garanţia de bună execuţie a contractului</w:t>
      </w:r>
    </w:p>
    <w:p w:rsidR="00327EB7" w:rsidRPr="00A94534" w:rsidRDefault="003F7B74" w:rsidP="00F47DB3">
      <w:pPr>
        <w:spacing w:before="26"/>
        <w:jc w:val="both"/>
        <w:rPr>
          <w:sz w:val="22"/>
          <w:szCs w:val="22"/>
        </w:rPr>
      </w:pPr>
      <w:r w:rsidRPr="00A94534">
        <w:rPr>
          <w:sz w:val="22"/>
          <w:szCs w:val="22"/>
        </w:rPr>
        <w:t xml:space="preserve">12.1.1. </w:t>
      </w:r>
      <w:r w:rsidR="00F47DB3" w:rsidRPr="00A94534">
        <w:rPr>
          <w:sz w:val="22"/>
          <w:szCs w:val="22"/>
        </w:rPr>
        <w:t xml:space="preserve">– Executantul se obligă să constituie, în termen de 5 zile lucratoare de la data semnarii contractului, garanţia de bună execuţie a contractului în cuantum de </w:t>
      </w:r>
      <w:r w:rsidR="00F47DB3" w:rsidRPr="00A94534">
        <w:rPr>
          <w:b/>
          <w:bCs/>
          <w:sz w:val="22"/>
          <w:szCs w:val="22"/>
        </w:rPr>
        <w:t>.............</w:t>
      </w:r>
      <w:r w:rsidR="00F47DB3" w:rsidRPr="00A94534">
        <w:rPr>
          <w:sz w:val="22"/>
          <w:szCs w:val="22"/>
        </w:rPr>
        <w:t xml:space="preserve"> lei reprezentând 10% din pretul contractului fără TVA, pentru perioada de valabilitate a contractului, respectiv pe o perioadă de </w:t>
      </w:r>
      <w:r w:rsidR="007C06FA">
        <w:rPr>
          <w:sz w:val="22"/>
          <w:szCs w:val="22"/>
        </w:rPr>
        <w:t>.....</w:t>
      </w:r>
      <w:r w:rsidR="00F47DB3" w:rsidRPr="00A94534">
        <w:rPr>
          <w:sz w:val="22"/>
          <w:szCs w:val="22"/>
        </w:rPr>
        <w:t xml:space="preserve"> luni</w:t>
      </w:r>
      <w:r w:rsidR="00327EB7" w:rsidRPr="00A94534">
        <w:rPr>
          <w:sz w:val="22"/>
          <w:szCs w:val="22"/>
        </w:rPr>
        <w:t xml:space="preserve">. </w:t>
      </w:r>
      <w:r w:rsidR="00F47DB3" w:rsidRPr="00A94534">
        <w:rPr>
          <w:sz w:val="22"/>
          <w:szCs w:val="22"/>
        </w:rPr>
        <w:t xml:space="preserve">Garantia se </w:t>
      </w:r>
      <w:r w:rsidR="00327EB7" w:rsidRPr="00A94534">
        <w:rPr>
          <w:sz w:val="22"/>
          <w:szCs w:val="22"/>
        </w:rPr>
        <w:t xml:space="preserve">poate constitui prin: </w:t>
      </w:r>
    </w:p>
    <w:p w:rsidR="004E4A95" w:rsidRPr="00A94534" w:rsidRDefault="004E4A95" w:rsidP="004E4A95">
      <w:pPr>
        <w:spacing w:before="26"/>
        <w:jc w:val="both"/>
        <w:rPr>
          <w:color w:val="000000"/>
          <w:sz w:val="22"/>
          <w:szCs w:val="22"/>
        </w:rPr>
      </w:pPr>
      <w:r w:rsidRPr="00A94534">
        <w:rPr>
          <w:sz w:val="22"/>
          <w:szCs w:val="22"/>
        </w:rPr>
        <w:t xml:space="preserve">a) </w:t>
      </w:r>
      <w:r w:rsidR="00F47DB3" w:rsidRPr="00A94534">
        <w:rPr>
          <w:sz w:val="22"/>
          <w:szCs w:val="22"/>
        </w:rPr>
        <w:t xml:space="preserve"> prin retineri succesive</w:t>
      </w:r>
      <w:r w:rsidR="00F47DB3" w:rsidRPr="00A94534">
        <w:rPr>
          <w:color w:val="000000"/>
          <w:sz w:val="22"/>
          <w:szCs w:val="22"/>
        </w:rPr>
        <w:t xml:space="preserve"> din sumele datorate pentru facturi parţiale</w:t>
      </w:r>
      <w:r w:rsidR="00F47DB3" w:rsidRPr="00A94534">
        <w:rPr>
          <w:sz w:val="22"/>
          <w:szCs w:val="22"/>
        </w:rPr>
        <w:t xml:space="preserve">. </w:t>
      </w:r>
      <w:r w:rsidR="00F47DB3" w:rsidRPr="00A94534">
        <w:rPr>
          <w:color w:val="000000"/>
          <w:sz w:val="22"/>
          <w:szCs w:val="22"/>
          <w:lang w:val="pl-PL"/>
        </w:rPr>
        <w:t>Executantul are obligaţia de a deschide la Trezoreria Statului un cont la dispoziţia autorităţii contractante.</w:t>
      </w:r>
      <w:r w:rsidR="00F47DB3" w:rsidRPr="00A94534">
        <w:rPr>
          <w:sz w:val="22"/>
          <w:szCs w:val="22"/>
          <w:lang w:val="pl-PL"/>
        </w:rPr>
        <w:t xml:space="preserve"> </w:t>
      </w:r>
      <w:r w:rsidR="00F47DB3" w:rsidRPr="00A94534">
        <w:rPr>
          <w:color w:val="000000"/>
          <w:sz w:val="22"/>
          <w:szCs w:val="22"/>
          <w:lang w:val="pl-PL"/>
        </w:rPr>
        <w:t xml:space="preserve">Suma iniţială care se depune de către executant </w:t>
      </w:r>
      <w:r w:rsidR="00F47DB3" w:rsidRPr="00A94534">
        <w:rPr>
          <w:color w:val="000000"/>
          <w:sz w:val="22"/>
          <w:szCs w:val="22"/>
          <w:lang w:val="pl-PL"/>
        </w:rPr>
        <w:lastRenderedPageBreak/>
        <w:t xml:space="preserve">în contul de disponibil astfel deschis va fi de 0,5% din preţul contractului de achiziţie publică fără TVA, respectiv </w:t>
      </w:r>
      <w:r w:rsidR="00F47DB3" w:rsidRPr="00A94534">
        <w:rPr>
          <w:b/>
          <w:bCs/>
          <w:color w:val="000000"/>
          <w:sz w:val="22"/>
          <w:szCs w:val="22"/>
          <w:lang w:val="pl-PL"/>
        </w:rPr>
        <w:t xml:space="preserve">......... </w:t>
      </w:r>
      <w:r w:rsidR="00F47DB3" w:rsidRPr="00A94534">
        <w:rPr>
          <w:color w:val="000000"/>
          <w:sz w:val="22"/>
          <w:szCs w:val="22"/>
          <w:lang w:val="pl-PL"/>
        </w:rPr>
        <w:t>lei.</w:t>
      </w:r>
      <w:r w:rsidR="00F47DB3" w:rsidRPr="00A94534">
        <w:rPr>
          <w:b/>
          <w:bCs/>
          <w:color w:val="000000"/>
          <w:sz w:val="22"/>
          <w:szCs w:val="22"/>
          <w:lang w:val="pl-PL"/>
        </w:rPr>
        <w:t xml:space="preserve"> </w:t>
      </w:r>
      <w:r w:rsidR="00F47DB3" w:rsidRPr="00A94534">
        <w:rPr>
          <w:color w:val="000000"/>
          <w:sz w:val="22"/>
          <w:szCs w:val="22"/>
        </w:rPr>
        <w:t>Pe parcursul îndeplinirii contractului, autoritatea contractantă urmează să alimenteze contul de disponibil prin reţineri succesive din sumele datorate şi cuvenite executantului până la concurenţa sumei stabilite drept garanţie de bună execuţie în contractul de achiziţie publică.</w:t>
      </w:r>
    </w:p>
    <w:p w:rsidR="004E4A95" w:rsidRPr="00A94534" w:rsidRDefault="004E4A95" w:rsidP="004E4A95">
      <w:pPr>
        <w:autoSpaceDE w:val="0"/>
        <w:autoSpaceDN w:val="0"/>
        <w:adjustRightInd w:val="0"/>
        <w:rPr>
          <w:rFonts w:eastAsia="Calibri"/>
          <w:sz w:val="22"/>
          <w:szCs w:val="22"/>
        </w:rPr>
      </w:pPr>
      <w:r w:rsidRPr="00A94534">
        <w:rPr>
          <w:rFonts w:eastAsia="Calibri"/>
          <w:sz w:val="22"/>
          <w:szCs w:val="22"/>
        </w:rPr>
        <w:t>b)</w:t>
      </w:r>
      <w:r w:rsidRPr="00A94534">
        <w:rPr>
          <w:rFonts w:eastAsia="Calibri"/>
          <w:b/>
          <w:bCs/>
          <w:sz w:val="22"/>
          <w:szCs w:val="22"/>
        </w:rPr>
        <w:t xml:space="preserve"> </w:t>
      </w:r>
      <w:r w:rsidRPr="00A94534">
        <w:rPr>
          <w:rFonts w:eastAsia="Calibri"/>
          <w:sz w:val="22"/>
          <w:szCs w:val="22"/>
        </w:rPr>
        <w:t xml:space="preserve">virament bancar; </w:t>
      </w:r>
    </w:p>
    <w:p w:rsidR="004E4A95" w:rsidRPr="00A94534" w:rsidRDefault="004E4A95" w:rsidP="004E4A95">
      <w:pPr>
        <w:autoSpaceDE w:val="0"/>
        <w:autoSpaceDN w:val="0"/>
        <w:adjustRightInd w:val="0"/>
        <w:rPr>
          <w:rFonts w:eastAsia="Calibri"/>
          <w:sz w:val="22"/>
          <w:szCs w:val="22"/>
        </w:rPr>
      </w:pPr>
      <w:r w:rsidRPr="00A94534">
        <w:rPr>
          <w:rFonts w:eastAsia="Calibri"/>
          <w:sz w:val="22"/>
          <w:szCs w:val="22"/>
        </w:rPr>
        <w:t xml:space="preserve">c) instrumente de garantare emise în condiţiile legii, astfel: </w:t>
      </w:r>
    </w:p>
    <w:p w:rsidR="004E4A95" w:rsidRPr="00A94534" w:rsidRDefault="004E4A95" w:rsidP="004E4A95">
      <w:pPr>
        <w:autoSpaceDE w:val="0"/>
        <w:autoSpaceDN w:val="0"/>
        <w:adjustRightInd w:val="0"/>
        <w:rPr>
          <w:rFonts w:eastAsia="Calibri"/>
          <w:sz w:val="22"/>
          <w:szCs w:val="22"/>
        </w:rPr>
      </w:pPr>
      <w:r w:rsidRPr="00A94534">
        <w:rPr>
          <w:rFonts w:eastAsia="Calibri"/>
          <w:sz w:val="22"/>
          <w:szCs w:val="22"/>
        </w:rPr>
        <w:t xml:space="preserve">   (i)</w:t>
      </w:r>
      <w:r w:rsidRPr="00A94534">
        <w:rPr>
          <w:rFonts w:eastAsia="Calibri"/>
          <w:b/>
          <w:bCs/>
          <w:sz w:val="22"/>
          <w:szCs w:val="22"/>
        </w:rPr>
        <w:t xml:space="preserve"> </w:t>
      </w:r>
      <w:r w:rsidRPr="00A94534">
        <w:rPr>
          <w:rFonts w:eastAsia="Calibri"/>
          <w:sz w:val="22"/>
          <w:szCs w:val="22"/>
        </w:rPr>
        <w:t xml:space="preserve">scrisori de garanţie emise de instituţii de credit bancare sau de instituţii financiare nebancare din România sau din alt stat; </w:t>
      </w:r>
    </w:p>
    <w:p w:rsidR="004E4A95" w:rsidRPr="00A94534" w:rsidRDefault="004E4A95" w:rsidP="004E4A95">
      <w:pPr>
        <w:autoSpaceDE w:val="0"/>
        <w:autoSpaceDN w:val="0"/>
        <w:adjustRightInd w:val="0"/>
        <w:rPr>
          <w:rFonts w:eastAsia="Calibri"/>
          <w:sz w:val="22"/>
          <w:szCs w:val="22"/>
        </w:rPr>
      </w:pPr>
      <w:r w:rsidRPr="00A94534">
        <w:rPr>
          <w:rFonts w:eastAsia="Calibri"/>
          <w:b/>
          <w:bCs/>
          <w:sz w:val="22"/>
          <w:szCs w:val="22"/>
        </w:rPr>
        <w:t xml:space="preserve">   </w:t>
      </w:r>
      <w:r w:rsidRPr="00A94534">
        <w:rPr>
          <w:rFonts w:eastAsia="Calibri"/>
          <w:sz w:val="22"/>
          <w:szCs w:val="22"/>
        </w:rPr>
        <w:t>(ii)</w:t>
      </w:r>
      <w:r w:rsidRPr="00A94534">
        <w:rPr>
          <w:rFonts w:eastAsia="Calibri"/>
          <w:b/>
          <w:bCs/>
          <w:sz w:val="22"/>
          <w:szCs w:val="22"/>
        </w:rPr>
        <w:t xml:space="preserve"> </w:t>
      </w:r>
      <w:r w:rsidRPr="00A94534">
        <w:rPr>
          <w:rFonts w:eastAsia="Calibri"/>
          <w:sz w:val="22"/>
          <w:szCs w:val="22"/>
        </w:rPr>
        <w:t xml:space="preserve">asigurări de garanţii emise: </w:t>
      </w:r>
    </w:p>
    <w:p w:rsidR="004E4A95" w:rsidRPr="00A94534" w:rsidRDefault="004E4A95" w:rsidP="004E4A95">
      <w:pPr>
        <w:autoSpaceDE w:val="0"/>
        <w:autoSpaceDN w:val="0"/>
        <w:adjustRightInd w:val="0"/>
        <w:rPr>
          <w:rFonts w:eastAsia="Calibri"/>
          <w:sz w:val="22"/>
          <w:szCs w:val="22"/>
        </w:rPr>
      </w:pPr>
      <w:r w:rsidRPr="00A94534">
        <w:rPr>
          <w:rFonts w:eastAsia="Calibri"/>
          <w:b/>
          <w:bCs/>
          <w:sz w:val="22"/>
          <w:szCs w:val="22"/>
        </w:rPr>
        <w:t xml:space="preserve">– </w:t>
      </w:r>
      <w:r w:rsidRPr="00A94534">
        <w:rPr>
          <w:rFonts w:eastAsia="Calibri"/>
          <w:sz w:val="22"/>
          <w:szCs w:val="22"/>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327EB7" w:rsidRPr="00A94534" w:rsidRDefault="004E4A95" w:rsidP="004E4A95">
      <w:pPr>
        <w:spacing w:before="26"/>
        <w:jc w:val="both"/>
        <w:rPr>
          <w:rFonts w:eastAsia="Calibri"/>
          <w:sz w:val="22"/>
          <w:szCs w:val="22"/>
        </w:rPr>
      </w:pPr>
      <w:r w:rsidRPr="00A94534">
        <w:rPr>
          <w:rFonts w:eastAsia="Calibri"/>
          <w:b/>
          <w:bCs/>
          <w:sz w:val="22"/>
          <w:szCs w:val="22"/>
        </w:rPr>
        <w:t xml:space="preserve">– </w:t>
      </w:r>
      <w:r w:rsidRPr="00A94534">
        <w:rPr>
          <w:rFonts w:eastAsia="Calibri"/>
          <w:sz w:val="22"/>
          <w:szCs w:val="22"/>
        </w:rPr>
        <w:t>fie de societăţi de asigurare din state terţe prin sucursale autorizate în România de către Autoritatea de Supraveghere Financiară;</w:t>
      </w:r>
    </w:p>
    <w:p w:rsidR="004E4A95" w:rsidRPr="00A94534" w:rsidRDefault="004E4A95" w:rsidP="004E4A95">
      <w:pPr>
        <w:pStyle w:val="Default"/>
        <w:rPr>
          <w:sz w:val="22"/>
          <w:szCs w:val="22"/>
        </w:rPr>
      </w:pPr>
      <w:r w:rsidRPr="00A94534">
        <w:rPr>
          <w:sz w:val="22"/>
          <w:szCs w:val="22"/>
        </w:rPr>
        <w:t>d) prin depunerea la casierie a unor sume în numerar dacă valoarea este mai mică de 5.000 lei;</w:t>
      </w:r>
    </w:p>
    <w:p w:rsidR="004E4A95" w:rsidRPr="00A94534" w:rsidRDefault="004E4A95" w:rsidP="004E4A95">
      <w:pPr>
        <w:pStyle w:val="Default"/>
        <w:rPr>
          <w:sz w:val="22"/>
          <w:szCs w:val="22"/>
          <w:lang w:eastAsia="ro-RO"/>
        </w:rPr>
      </w:pPr>
      <w:r w:rsidRPr="00A94534">
        <w:rPr>
          <w:sz w:val="22"/>
          <w:szCs w:val="22"/>
        </w:rPr>
        <w:t>e)</w:t>
      </w:r>
      <w:r w:rsidRPr="00A94534">
        <w:rPr>
          <w:sz w:val="22"/>
          <w:szCs w:val="22"/>
          <w:lang w:eastAsia="ro-RO"/>
        </w:rPr>
        <w:t xml:space="preserve"> </w:t>
      </w:r>
      <w:r w:rsidRPr="00A94534">
        <w:rPr>
          <w:color w:val="auto"/>
          <w:sz w:val="22"/>
          <w:szCs w:val="22"/>
          <w:lang w:eastAsia="ro-RO"/>
        </w:rPr>
        <w:t>prin combinarea a două sau mai multe dintre modalităţile de constituire prevăzute la lit. b)-d).</w:t>
      </w:r>
    </w:p>
    <w:p w:rsidR="003F7B74" w:rsidRPr="00A94534" w:rsidRDefault="003F7B74" w:rsidP="00F47DB3">
      <w:pPr>
        <w:pStyle w:val="DefaultText"/>
        <w:jc w:val="both"/>
        <w:rPr>
          <w:b/>
          <w:sz w:val="22"/>
          <w:szCs w:val="22"/>
          <w:lang w:val="ro-RO"/>
        </w:rPr>
      </w:pPr>
      <w:r w:rsidRPr="00A94534">
        <w:rPr>
          <w:sz w:val="22"/>
          <w:szCs w:val="22"/>
          <w:lang w:val="ro-RO"/>
        </w:rPr>
        <w:t>12.1.2. – Achizitorul se obligă să elibereze garanţia pentru participare</w:t>
      </w:r>
      <w:r w:rsidR="007C06FA">
        <w:rPr>
          <w:sz w:val="22"/>
          <w:szCs w:val="22"/>
          <w:lang w:val="ro-RO"/>
        </w:rPr>
        <w:t xml:space="preserve"> (daca a fost constituita)</w:t>
      </w:r>
      <w:r w:rsidRPr="00A94534">
        <w:rPr>
          <w:sz w:val="22"/>
          <w:szCs w:val="22"/>
          <w:lang w:val="ro-RO"/>
        </w:rPr>
        <w:t xml:space="preserve"> după ce executantul a făcut dovada constituirii garanţiei de bună execuţie</w:t>
      </w:r>
      <w:r w:rsidRPr="00A94534">
        <w:rPr>
          <w:b/>
          <w:sz w:val="22"/>
          <w:szCs w:val="22"/>
          <w:lang w:val="ro-RO"/>
        </w:rPr>
        <w:t>.</w:t>
      </w:r>
    </w:p>
    <w:p w:rsidR="003F7B74" w:rsidRPr="00A94534" w:rsidRDefault="003F7B74" w:rsidP="001830D9">
      <w:pPr>
        <w:pStyle w:val="DefaultText"/>
        <w:jc w:val="both"/>
        <w:rPr>
          <w:sz w:val="22"/>
          <w:szCs w:val="22"/>
          <w:lang w:val="ro-RO"/>
        </w:rPr>
      </w:pPr>
      <w:r w:rsidRPr="00A94534">
        <w:rPr>
          <w:sz w:val="22"/>
          <w:szCs w:val="22"/>
          <w:lang w:val="ro-RO"/>
        </w:rPr>
        <w:t xml:space="preserve">12.1.3. – Achizitorul are dreptul de a emite pretenţii asupra garanţiei de bună execuţie, în limita prejudiciului creat, dacă executantul nu îşi îndeplineşte,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BD3702" w:rsidRPr="00A94534" w:rsidRDefault="003F7B74" w:rsidP="00BD3702">
      <w:pPr>
        <w:pStyle w:val="DefaultText"/>
        <w:jc w:val="both"/>
        <w:rPr>
          <w:noProof/>
          <w:sz w:val="22"/>
          <w:szCs w:val="22"/>
          <w:shd w:val="clear" w:color="auto" w:fill="FFFFFF"/>
          <w:lang w:val="en-US" w:eastAsia="en-US"/>
        </w:rPr>
      </w:pPr>
      <w:r w:rsidRPr="00A94534">
        <w:rPr>
          <w:sz w:val="22"/>
          <w:szCs w:val="22"/>
        </w:rPr>
        <w:t xml:space="preserve">12.1.4. – Achizitorul are obligatia de a elibera/restitui garantia de buna executie in conformitate cu </w:t>
      </w:r>
      <w:r w:rsidR="00BD3702" w:rsidRPr="00A94534">
        <w:rPr>
          <w:noProof/>
          <w:sz w:val="22"/>
          <w:szCs w:val="22"/>
          <w:shd w:val="clear" w:color="auto" w:fill="FFFFFF"/>
          <w:lang w:val="en-US" w:eastAsia="en-US"/>
        </w:rPr>
        <w:t xml:space="preserve">art. 42 din H.G. nr. 395/2016 </w:t>
      </w:r>
      <w:r w:rsidR="00BD3702" w:rsidRPr="00A94534">
        <w:rPr>
          <w:noProof/>
          <w:sz w:val="22"/>
          <w:szCs w:val="22"/>
          <w:lang w:val="en-US" w:eastAsia="en-US"/>
        </w:rPr>
        <w:t xml:space="preserve">după cum urmează: </w:t>
      </w:r>
    </w:p>
    <w:p w:rsidR="00BD3702" w:rsidRPr="00A94534" w:rsidRDefault="00BD3702" w:rsidP="00BD3702">
      <w:pPr>
        <w:autoSpaceDE w:val="0"/>
        <w:autoSpaceDN w:val="0"/>
        <w:adjustRightInd w:val="0"/>
        <w:jc w:val="both"/>
        <w:rPr>
          <w:rFonts w:eastAsia="Calibri"/>
          <w:color w:val="000000"/>
          <w:sz w:val="22"/>
          <w:szCs w:val="22"/>
          <w:lang w:val="en-US" w:eastAsia="en-US"/>
        </w:rPr>
      </w:pPr>
      <w:r w:rsidRPr="00A94534">
        <w:rPr>
          <w:rFonts w:eastAsia="Calibri"/>
          <w:color w:val="000000"/>
          <w:sz w:val="22"/>
          <w:szCs w:val="22"/>
          <w:lang w:val="en-US" w:eastAsia="en-US"/>
        </w:rPr>
        <w:t xml:space="preserve">a) 70% din valoarea garanţiei, în termen de 14 zile de la data încheierii procesului-verbal de recepţie la terminarea lucrărilor, dacă nu a ridicat până la acea dată pretenţii asupra ei, iar riscul pentru vicii ascunse este minim; </w:t>
      </w:r>
    </w:p>
    <w:p w:rsidR="00BD3702" w:rsidRPr="00A94534" w:rsidRDefault="00BD3702" w:rsidP="00BD3702">
      <w:pPr>
        <w:jc w:val="both"/>
        <w:rPr>
          <w:noProof/>
          <w:sz w:val="22"/>
          <w:szCs w:val="22"/>
          <w:shd w:val="clear" w:color="auto" w:fill="FFFFFF"/>
          <w:lang w:val="en-US" w:eastAsia="en-US"/>
        </w:rPr>
      </w:pPr>
      <w:r w:rsidRPr="00A94534">
        <w:rPr>
          <w:noProof/>
          <w:sz w:val="22"/>
          <w:szCs w:val="22"/>
          <w:lang w:val="en-US" w:eastAsia="en-US"/>
        </w:rPr>
        <w:t>b) restul de 30% din valoarea garanţiei, la expirarea perioadei de garanţie a lucrărilor executate, pe baza procesului-verbal de recepţie finală.</w:t>
      </w:r>
    </w:p>
    <w:p w:rsidR="003F7B74" w:rsidRPr="00A94534" w:rsidRDefault="003F7B74" w:rsidP="001830D9">
      <w:pPr>
        <w:pStyle w:val="NoSpacing"/>
        <w:jc w:val="both"/>
        <w:rPr>
          <w:sz w:val="22"/>
          <w:szCs w:val="22"/>
        </w:rPr>
      </w:pPr>
      <w:r w:rsidRPr="00A94534">
        <w:rPr>
          <w:sz w:val="22"/>
          <w:szCs w:val="22"/>
        </w:rPr>
        <w:t xml:space="preserve">12.1.5. - Achizitorul va executa Garanţia de Bună Execuţie, în eventualitatea în care: </w:t>
      </w:r>
    </w:p>
    <w:p w:rsidR="003F7B74" w:rsidRPr="00A94534" w:rsidRDefault="003F7B74" w:rsidP="001830D9">
      <w:pPr>
        <w:pStyle w:val="NoSpacing"/>
        <w:jc w:val="both"/>
        <w:rPr>
          <w:sz w:val="22"/>
          <w:szCs w:val="22"/>
        </w:rPr>
      </w:pPr>
      <w:r w:rsidRPr="00A94534">
        <w:rPr>
          <w:sz w:val="22"/>
          <w:szCs w:val="22"/>
        </w:rPr>
        <w:t xml:space="preserve">(a) </w:t>
      </w:r>
      <w:r w:rsidR="0091078D" w:rsidRPr="00A94534">
        <w:rPr>
          <w:sz w:val="22"/>
          <w:szCs w:val="22"/>
        </w:rPr>
        <w:t>e</w:t>
      </w:r>
      <w:r w:rsidRPr="00A94534">
        <w:rPr>
          <w:sz w:val="22"/>
          <w:szCs w:val="22"/>
        </w:rPr>
        <w:t xml:space="preserve">xecutantul nu reuşeşte să prelungească valabilitatea Garanţiei de Bună Execuţie, aşa cum este prevazut la art. 12.1.7., situaţie în care Achizitorul poate revendica întreaga valoare a Garanţiei de Bună Execuţie; </w:t>
      </w:r>
    </w:p>
    <w:p w:rsidR="003F7B74" w:rsidRPr="00A94534" w:rsidRDefault="003F7B74" w:rsidP="001830D9">
      <w:pPr>
        <w:pStyle w:val="NoSpacing"/>
        <w:jc w:val="both"/>
        <w:rPr>
          <w:sz w:val="22"/>
          <w:szCs w:val="22"/>
        </w:rPr>
      </w:pPr>
      <w:r w:rsidRPr="00A94534">
        <w:rPr>
          <w:sz w:val="22"/>
          <w:szCs w:val="22"/>
        </w:rPr>
        <w:t xml:space="preserve">(b) executantul nu reușește să remedieze/completeze o lipsă a documentelor în termenele prevăzute în caietul de sarcini/instrucţiuni/procese verbale etc. </w:t>
      </w:r>
    </w:p>
    <w:p w:rsidR="003F7B74" w:rsidRPr="00A94534" w:rsidRDefault="003F7B74" w:rsidP="001830D9">
      <w:pPr>
        <w:pStyle w:val="NoSpacing"/>
        <w:jc w:val="both"/>
        <w:rPr>
          <w:sz w:val="22"/>
          <w:szCs w:val="22"/>
        </w:rPr>
      </w:pPr>
      <w:r w:rsidRPr="00A94534">
        <w:rPr>
          <w:sz w:val="22"/>
          <w:szCs w:val="22"/>
        </w:rPr>
        <w:t>(c) oricând pe parcursul îndeplinirii Contractului, în limita prejudiciului creat, în cazul în care Executantul nu îşi îndeplineşte obligaţiile asumate prin Contract. Anterior emiterii unei pretenţii asupra Garanţiei de Bună Execuţie, Achizitorul are obligaţia de a notifica pretenţia Executantului cât şi emitentului instrumentului de garantare precizând obligaţiile care nu au fost respectate, cât şi modul de calcul al prejudiciului.</w:t>
      </w:r>
    </w:p>
    <w:p w:rsidR="003F7B74" w:rsidRPr="00A94534" w:rsidRDefault="003F7B74" w:rsidP="001830D9">
      <w:pPr>
        <w:pStyle w:val="Default"/>
        <w:jc w:val="both"/>
        <w:rPr>
          <w:color w:val="auto"/>
          <w:sz w:val="22"/>
          <w:szCs w:val="22"/>
        </w:rPr>
      </w:pPr>
      <w:r w:rsidRPr="00A94534">
        <w:rPr>
          <w:color w:val="auto"/>
          <w:sz w:val="22"/>
          <w:szCs w:val="22"/>
        </w:rPr>
        <w:t xml:space="preserve">12.1.6. – Executantul se va asigura că garanţia de bună execuţie este valabilă şi în vigoare până la finalizarea </w:t>
      </w:r>
      <w:r w:rsidR="00D93710" w:rsidRPr="00A94534">
        <w:rPr>
          <w:color w:val="auto"/>
          <w:sz w:val="22"/>
          <w:szCs w:val="22"/>
        </w:rPr>
        <w:t>lucrărilor</w:t>
      </w:r>
      <w:r w:rsidRPr="00A94534">
        <w:rPr>
          <w:color w:val="auto"/>
          <w:sz w:val="22"/>
          <w:szCs w:val="22"/>
        </w:rPr>
        <w:t xml:space="preserve"> şi remedierea/completarea documentelor ori de cate ori a intervenit această necesitate. </w:t>
      </w:r>
    </w:p>
    <w:p w:rsidR="003F7B74" w:rsidRPr="00A94534" w:rsidRDefault="003F7B74" w:rsidP="001830D9">
      <w:pPr>
        <w:pStyle w:val="Default"/>
        <w:jc w:val="both"/>
        <w:rPr>
          <w:color w:val="auto"/>
          <w:sz w:val="22"/>
          <w:szCs w:val="22"/>
        </w:rPr>
      </w:pPr>
      <w:r w:rsidRPr="00A94534">
        <w:rPr>
          <w:color w:val="auto"/>
          <w:sz w:val="22"/>
          <w:szCs w:val="22"/>
        </w:rPr>
        <w:t xml:space="preserve">12.1.7. - Daca termenii garanţiei de bună executie specifică data de expirare a acesteia, cu 28 de zile înainte de data de expirare a garanţiei, executantul va prelungi valabilitatea garanţiei de bună execuţie până cand serviciile/lucrările vor fi terminate așa cum au fost ele solicitate prin caietul de sarcini. </w:t>
      </w:r>
    </w:p>
    <w:p w:rsidR="00FF25AB" w:rsidRPr="00A94534" w:rsidRDefault="00FF25AB" w:rsidP="001830D9">
      <w:pPr>
        <w:pStyle w:val="Default"/>
        <w:jc w:val="both"/>
        <w:rPr>
          <w:color w:val="auto"/>
          <w:sz w:val="22"/>
          <w:szCs w:val="22"/>
        </w:rPr>
      </w:pPr>
      <w:r w:rsidRPr="00A94534">
        <w:rPr>
          <w:color w:val="auto"/>
          <w:sz w:val="22"/>
          <w:szCs w:val="22"/>
        </w:rPr>
        <w:t xml:space="preserve">12.1.8. – In situatia executarii garantiei de buna executie, partial sau total, </w:t>
      </w:r>
      <w:r w:rsidR="008E045B" w:rsidRPr="00A94534">
        <w:rPr>
          <w:color w:val="auto"/>
          <w:sz w:val="22"/>
          <w:szCs w:val="22"/>
        </w:rPr>
        <w:t>executantul</w:t>
      </w:r>
      <w:r w:rsidRPr="00A94534">
        <w:rPr>
          <w:color w:val="auto"/>
          <w:sz w:val="22"/>
          <w:szCs w:val="22"/>
        </w:rPr>
        <w:t xml:space="preserve"> are obligatia de a reintregi garantia in cauza raportat la restul ramas de executat</w:t>
      </w:r>
      <w:r w:rsidR="006F2FAE" w:rsidRPr="00A94534">
        <w:rPr>
          <w:color w:val="auto"/>
          <w:sz w:val="22"/>
          <w:szCs w:val="22"/>
        </w:rPr>
        <w:t xml:space="preserve">, sub sanctiunea rezilierii contractului.  </w:t>
      </w:r>
    </w:p>
    <w:p w:rsidR="00FF25AB" w:rsidRPr="00A94534" w:rsidRDefault="00FF25AB" w:rsidP="001830D9">
      <w:pPr>
        <w:pStyle w:val="Default"/>
        <w:jc w:val="both"/>
        <w:rPr>
          <w:color w:val="auto"/>
          <w:sz w:val="22"/>
          <w:szCs w:val="22"/>
        </w:rPr>
      </w:pPr>
      <w:r w:rsidRPr="00A94534">
        <w:rPr>
          <w:color w:val="auto"/>
          <w:sz w:val="22"/>
          <w:szCs w:val="22"/>
        </w:rPr>
        <w:t xml:space="preserve">12.1.9. – </w:t>
      </w:r>
      <w:r w:rsidR="006F2FAE" w:rsidRPr="00A94534">
        <w:rPr>
          <w:color w:val="auto"/>
          <w:sz w:val="22"/>
          <w:szCs w:val="22"/>
        </w:rPr>
        <w:t>I</w:t>
      </w:r>
      <w:r w:rsidRPr="00A94534">
        <w:rPr>
          <w:color w:val="auto"/>
          <w:sz w:val="22"/>
          <w:szCs w:val="22"/>
        </w:rPr>
        <w:t xml:space="preserve">n cazul in care pe parcursul executarii contractului se suplimenteaza </w:t>
      </w:r>
      <w:r w:rsidR="006F2FAE" w:rsidRPr="00A94534">
        <w:rPr>
          <w:color w:val="auto"/>
          <w:sz w:val="22"/>
          <w:szCs w:val="22"/>
        </w:rPr>
        <w:t xml:space="preserve">valoarea acestuia, </w:t>
      </w:r>
      <w:r w:rsidR="008E045B" w:rsidRPr="00A94534">
        <w:rPr>
          <w:color w:val="auto"/>
          <w:sz w:val="22"/>
          <w:szCs w:val="22"/>
        </w:rPr>
        <w:t>executantul</w:t>
      </w:r>
      <w:r w:rsidR="006F2FAE" w:rsidRPr="00A94534">
        <w:rPr>
          <w:color w:val="auto"/>
          <w:sz w:val="22"/>
          <w:szCs w:val="22"/>
        </w:rPr>
        <w:t xml:space="preserve"> are obligatia de a completa garantia de buna executie in corelatie cu noua valoare a contractului de achizitie publica. </w:t>
      </w:r>
    </w:p>
    <w:p w:rsidR="00D93710" w:rsidRPr="00A94534" w:rsidRDefault="00D93710" w:rsidP="001830D9">
      <w:pPr>
        <w:pStyle w:val="NoSpacing"/>
        <w:jc w:val="both"/>
        <w:rPr>
          <w:b/>
          <w:sz w:val="22"/>
          <w:szCs w:val="22"/>
        </w:rPr>
      </w:pPr>
    </w:p>
    <w:p w:rsidR="003F7B74" w:rsidRPr="00A94534" w:rsidRDefault="003F7B74" w:rsidP="001830D9">
      <w:pPr>
        <w:pStyle w:val="NoSpacing"/>
        <w:jc w:val="both"/>
        <w:rPr>
          <w:b/>
          <w:sz w:val="22"/>
          <w:szCs w:val="22"/>
        </w:rPr>
      </w:pPr>
      <w:r w:rsidRPr="00A94534">
        <w:rPr>
          <w:b/>
          <w:sz w:val="22"/>
          <w:szCs w:val="22"/>
        </w:rPr>
        <w:t>12.2. – Garanția lucrării</w:t>
      </w:r>
    </w:p>
    <w:p w:rsidR="00F47DB3" w:rsidRPr="00A94534" w:rsidRDefault="003F7B74" w:rsidP="001830D9">
      <w:pPr>
        <w:pStyle w:val="NoSpacing"/>
        <w:jc w:val="both"/>
        <w:rPr>
          <w:sz w:val="22"/>
          <w:szCs w:val="22"/>
        </w:rPr>
      </w:pPr>
      <w:r w:rsidRPr="00A94534">
        <w:rPr>
          <w:sz w:val="22"/>
          <w:szCs w:val="22"/>
        </w:rPr>
        <w:t xml:space="preserve">12.2.1. - Executantul se obligă să acorde garanție asupra calității lucrării </w:t>
      </w:r>
      <w:r w:rsidR="00CB3091" w:rsidRPr="00A94534">
        <w:rPr>
          <w:sz w:val="22"/>
          <w:szCs w:val="22"/>
        </w:rPr>
        <w:t xml:space="preserve">de </w:t>
      </w:r>
      <w:r w:rsidR="007C06FA">
        <w:rPr>
          <w:sz w:val="22"/>
          <w:szCs w:val="22"/>
        </w:rPr>
        <w:t>....</w:t>
      </w:r>
      <w:r w:rsidR="00F47DB3" w:rsidRPr="00A94534">
        <w:rPr>
          <w:sz w:val="22"/>
          <w:szCs w:val="22"/>
        </w:rPr>
        <w:t xml:space="preserve"> </w:t>
      </w:r>
      <w:r w:rsidRPr="00A94534">
        <w:rPr>
          <w:sz w:val="22"/>
          <w:szCs w:val="22"/>
        </w:rPr>
        <w:t>luni, termen care începe de la semnarea procesului verbal de recepție la terminarea lucrărilor semnat de achizitor.</w:t>
      </w:r>
    </w:p>
    <w:p w:rsidR="003F7B74" w:rsidRPr="00A94534" w:rsidRDefault="003F7B74" w:rsidP="001830D9">
      <w:pPr>
        <w:pStyle w:val="NoSpacing"/>
        <w:jc w:val="both"/>
        <w:rPr>
          <w:sz w:val="22"/>
          <w:szCs w:val="22"/>
        </w:rPr>
      </w:pPr>
      <w:r w:rsidRPr="00A94534">
        <w:rPr>
          <w:sz w:val="22"/>
          <w:szCs w:val="22"/>
        </w:rPr>
        <w:t>12.2.2. – (1)</w:t>
      </w:r>
      <w:r w:rsidR="00367568" w:rsidRPr="00A94534">
        <w:rPr>
          <w:sz w:val="22"/>
          <w:szCs w:val="22"/>
        </w:rPr>
        <w:t xml:space="preserve"> </w:t>
      </w:r>
      <w:r w:rsidRPr="00A94534">
        <w:rPr>
          <w:sz w:val="22"/>
          <w:szCs w:val="22"/>
        </w:rPr>
        <w:t>Executantul va fi responsabil de remedierea oricărui viciu şi oricărei deteriorări a unei părţi a Lucrărilor ce se poate produce sau poate apărea în Perioada de Garanţie şi care:</w:t>
      </w:r>
    </w:p>
    <w:p w:rsidR="003F7B74" w:rsidRPr="00A94534" w:rsidRDefault="003F7B74" w:rsidP="001830D9">
      <w:pPr>
        <w:pStyle w:val="NoSpacing"/>
        <w:jc w:val="both"/>
        <w:rPr>
          <w:sz w:val="22"/>
          <w:szCs w:val="22"/>
        </w:rPr>
      </w:pPr>
      <w:r w:rsidRPr="00A94534">
        <w:rPr>
          <w:sz w:val="22"/>
          <w:szCs w:val="22"/>
        </w:rPr>
        <w:t>(a) rezultă din folosirea unor Echipamente sau Materiale defectuoase, erori în Documentele Executantului sau punerea în operă necorespunzătoare; şi/sau</w:t>
      </w:r>
    </w:p>
    <w:p w:rsidR="003F7B74" w:rsidRPr="00A94534" w:rsidRDefault="003F7B74" w:rsidP="001830D9">
      <w:pPr>
        <w:pStyle w:val="NoSpacing"/>
        <w:jc w:val="both"/>
        <w:rPr>
          <w:sz w:val="22"/>
          <w:szCs w:val="22"/>
        </w:rPr>
      </w:pPr>
      <w:r w:rsidRPr="00A94534">
        <w:rPr>
          <w:sz w:val="22"/>
          <w:szCs w:val="22"/>
        </w:rPr>
        <w:t>(b) rezultă din orice acţiune sau lipsă de acţiune a Executantului în Perioada de Garanţie.</w:t>
      </w:r>
    </w:p>
    <w:p w:rsidR="003F7B74" w:rsidRPr="00A94534" w:rsidRDefault="003F7B74" w:rsidP="001830D9">
      <w:pPr>
        <w:pStyle w:val="NoSpacing"/>
        <w:jc w:val="both"/>
        <w:rPr>
          <w:sz w:val="22"/>
          <w:szCs w:val="22"/>
        </w:rPr>
      </w:pPr>
      <w:r w:rsidRPr="00A94534">
        <w:rPr>
          <w:sz w:val="22"/>
          <w:szCs w:val="22"/>
        </w:rPr>
        <w:lastRenderedPageBreak/>
        <w:t xml:space="preserve">(2) Dacă un astfel de viciu apare sau o astfel de deteriorare se produce în Perioada de Garanţie, Achizitorul va notifica Executantul cu privire la aceste vicii sau deteriorări. </w:t>
      </w:r>
    </w:p>
    <w:p w:rsidR="003F7B74" w:rsidRPr="00A94534" w:rsidRDefault="003F7B74" w:rsidP="001830D9">
      <w:pPr>
        <w:pStyle w:val="NoSpacing"/>
        <w:jc w:val="both"/>
        <w:rPr>
          <w:sz w:val="22"/>
          <w:szCs w:val="22"/>
        </w:rPr>
      </w:pPr>
      <w:r w:rsidRPr="00A94534">
        <w:rPr>
          <w:sz w:val="22"/>
          <w:szCs w:val="22"/>
        </w:rPr>
        <w:t>(3) În Perioada de Garanţie, Executantul nu va fi responsabil pentru uzura normală a Lucrărilor produsă, pentru fiecare parte din Lucrări, începând cu data de începere a utilizării părţii respective de către Achizitor, sau, dacă nu există o asemenea dată, de la data de aprobare a Recepţiei la Terminare. De asemenea, Executantul nu va fi responsabil pentru uzura sau deteriorările care rezultă dintr-o utilizare necorespunzătoare a Lucrărilor.</w:t>
      </w:r>
    </w:p>
    <w:p w:rsidR="003F7B74" w:rsidRPr="00A94534" w:rsidRDefault="003F7B74" w:rsidP="001830D9">
      <w:pPr>
        <w:pStyle w:val="NoSpacing"/>
        <w:jc w:val="both"/>
        <w:rPr>
          <w:sz w:val="22"/>
          <w:szCs w:val="22"/>
        </w:rPr>
      </w:pPr>
      <w:r w:rsidRPr="00A94534">
        <w:rPr>
          <w:sz w:val="22"/>
          <w:szCs w:val="22"/>
        </w:rPr>
        <w:t>12.2.3. - La primirea unei notificări emise potrivit prevederilor contractuale, Executantul va remedia pe propriul cost orice viciu sau deteriorare în cel mai scurt timp posibil.</w:t>
      </w:r>
    </w:p>
    <w:p w:rsidR="003F7B74" w:rsidRPr="00A94534" w:rsidRDefault="003F7B74" w:rsidP="001830D9">
      <w:pPr>
        <w:pStyle w:val="NoSpacing"/>
        <w:jc w:val="both"/>
        <w:rPr>
          <w:sz w:val="22"/>
          <w:szCs w:val="22"/>
        </w:rPr>
      </w:pPr>
      <w:r w:rsidRPr="00A94534">
        <w:rPr>
          <w:sz w:val="22"/>
          <w:szCs w:val="22"/>
        </w:rPr>
        <w:t>12.2.4. - În cazul în care Executantul nu remediază un viciu sau o deteriorare în termenul prevăzut în notificare, Achizitorul poate executa lucrările de remediere direct sau printr-un terţ, pe riscul şi costul Executantului.</w:t>
      </w:r>
    </w:p>
    <w:p w:rsidR="003F7B74" w:rsidRPr="00A94534" w:rsidRDefault="003F7B74" w:rsidP="001830D9">
      <w:pPr>
        <w:pStyle w:val="NoSpacing"/>
        <w:jc w:val="both"/>
        <w:rPr>
          <w:sz w:val="22"/>
          <w:szCs w:val="22"/>
        </w:rPr>
      </w:pPr>
      <w:r w:rsidRPr="00A94534">
        <w:rPr>
          <w:sz w:val="22"/>
          <w:szCs w:val="22"/>
        </w:rPr>
        <w:t>12.2.</w:t>
      </w:r>
      <w:r w:rsidR="001965C1" w:rsidRPr="00A94534">
        <w:rPr>
          <w:sz w:val="22"/>
          <w:szCs w:val="22"/>
        </w:rPr>
        <w:t>5</w:t>
      </w:r>
      <w:r w:rsidRPr="00A94534">
        <w:rPr>
          <w:sz w:val="22"/>
          <w:szCs w:val="22"/>
        </w:rPr>
        <w:t>. - Achizitorul va fi îndreptăţit la prelungirea Perioadei de Garanţie pentru Lucrări, dacă şi pentru perioada în care Lucrările nu pot fi utilizate în scopul pentru care acestea au fost destinate</w:t>
      </w:r>
      <w:r w:rsidR="001965C1" w:rsidRPr="00A94534">
        <w:rPr>
          <w:sz w:val="22"/>
          <w:szCs w:val="22"/>
        </w:rPr>
        <w:t xml:space="preserve"> </w:t>
      </w:r>
      <w:r w:rsidRPr="00A94534">
        <w:rPr>
          <w:sz w:val="22"/>
          <w:szCs w:val="22"/>
        </w:rPr>
        <w:t>din cauza unor defecţiuni sau unor degradări</w:t>
      </w:r>
      <w:r w:rsidR="001965C1" w:rsidRPr="00A94534">
        <w:rPr>
          <w:sz w:val="22"/>
          <w:szCs w:val="22"/>
        </w:rPr>
        <w:t xml:space="preserve"> produse</w:t>
      </w:r>
      <w:r w:rsidRPr="00A94534">
        <w:rPr>
          <w:sz w:val="22"/>
          <w:szCs w:val="22"/>
        </w:rPr>
        <w:t xml:space="preserve"> în </w:t>
      </w:r>
      <w:r w:rsidR="001965C1" w:rsidRPr="00A94534">
        <w:rPr>
          <w:sz w:val="22"/>
          <w:szCs w:val="22"/>
        </w:rPr>
        <w:t>p</w:t>
      </w:r>
      <w:r w:rsidRPr="00A94534">
        <w:rPr>
          <w:sz w:val="22"/>
          <w:szCs w:val="22"/>
        </w:rPr>
        <w:t xml:space="preserve">erioada de </w:t>
      </w:r>
      <w:r w:rsidR="001965C1" w:rsidRPr="00A94534">
        <w:rPr>
          <w:sz w:val="22"/>
          <w:szCs w:val="22"/>
        </w:rPr>
        <w:t>g</w:t>
      </w:r>
      <w:r w:rsidRPr="00A94534">
        <w:rPr>
          <w:sz w:val="22"/>
          <w:szCs w:val="22"/>
        </w:rPr>
        <w:t>aranţie.</w:t>
      </w:r>
    </w:p>
    <w:p w:rsidR="003F7B74" w:rsidRPr="00A94534" w:rsidRDefault="003F7B74" w:rsidP="001830D9">
      <w:pPr>
        <w:pStyle w:val="DefaultText"/>
        <w:jc w:val="both"/>
        <w:rPr>
          <w:b/>
          <w:i/>
          <w:sz w:val="22"/>
          <w:szCs w:val="22"/>
          <w:lang w:val="ro-RO"/>
        </w:rPr>
      </w:pPr>
    </w:p>
    <w:p w:rsidR="00DA6C0C" w:rsidRPr="00A94534" w:rsidRDefault="003F7B74" w:rsidP="001830D9">
      <w:pPr>
        <w:pStyle w:val="DefaultText"/>
        <w:jc w:val="both"/>
        <w:rPr>
          <w:b/>
          <w:i/>
          <w:sz w:val="22"/>
          <w:szCs w:val="22"/>
          <w:lang w:val="ro-RO"/>
        </w:rPr>
      </w:pPr>
      <w:r w:rsidRPr="00A94534">
        <w:rPr>
          <w:b/>
          <w:i/>
          <w:sz w:val="22"/>
          <w:szCs w:val="22"/>
          <w:lang w:val="ro-RO"/>
        </w:rPr>
        <w:t>13. Recepţie</w:t>
      </w:r>
    </w:p>
    <w:p w:rsidR="003F7B74" w:rsidRPr="00A94534" w:rsidRDefault="00DA6C0C" w:rsidP="001830D9">
      <w:pPr>
        <w:pStyle w:val="DefaultText"/>
        <w:jc w:val="both"/>
        <w:rPr>
          <w:b/>
          <w:i/>
          <w:sz w:val="22"/>
          <w:szCs w:val="22"/>
          <w:lang w:val="ro-RO"/>
        </w:rPr>
      </w:pPr>
      <w:r w:rsidRPr="00A94534">
        <w:rPr>
          <w:b/>
          <w:i/>
          <w:sz w:val="22"/>
          <w:szCs w:val="22"/>
          <w:lang w:val="ro-RO"/>
        </w:rPr>
        <w:t xml:space="preserve">13.1. </w:t>
      </w:r>
      <w:r w:rsidR="003F7B74" w:rsidRPr="00A94534">
        <w:rPr>
          <w:b/>
          <w:i/>
          <w:sz w:val="22"/>
          <w:szCs w:val="22"/>
          <w:lang w:val="ro-RO"/>
        </w:rPr>
        <w:t xml:space="preserve"> </w:t>
      </w:r>
      <w:r w:rsidRPr="00A94534">
        <w:rPr>
          <w:b/>
          <w:i/>
          <w:sz w:val="22"/>
          <w:szCs w:val="22"/>
          <w:lang w:val="ro-RO"/>
        </w:rPr>
        <w:t xml:space="preserve">Receptia </w:t>
      </w:r>
      <w:r w:rsidR="003F7B74" w:rsidRPr="00A94534">
        <w:rPr>
          <w:b/>
          <w:i/>
          <w:sz w:val="22"/>
          <w:szCs w:val="22"/>
          <w:lang w:val="ro-RO"/>
        </w:rPr>
        <w:t>servicii</w:t>
      </w:r>
      <w:r w:rsidRPr="00A94534">
        <w:rPr>
          <w:b/>
          <w:i/>
          <w:sz w:val="22"/>
          <w:szCs w:val="22"/>
          <w:lang w:val="ro-RO"/>
        </w:rPr>
        <w:t>lor</w:t>
      </w:r>
    </w:p>
    <w:p w:rsidR="00DA6C0C" w:rsidRPr="00A94534" w:rsidRDefault="003F7B74" w:rsidP="00EF62B2">
      <w:pPr>
        <w:pStyle w:val="DefaultText"/>
        <w:jc w:val="both"/>
        <w:rPr>
          <w:b/>
          <w:i/>
          <w:noProof/>
          <w:sz w:val="22"/>
          <w:szCs w:val="22"/>
          <w:lang w:val="es-ES" w:eastAsia="en-US"/>
        </w:rPr>
      </w:pPr>
      <w:r w:rsidRPr="00A94534">
        <w:rPr>
          <w:sz w:val="22"/>
          <w:szCs w:val="22"/>
          <w:lang w:val="ro-RO"/>
        </w:rPr>
        <w:t>13.1.</w:t>
      </w:r>
      <w:r w:rsidR="00DA6C0C" w:rsidRPr="00A94534">
        <w:rPr>
          <w:sz w:val="22"/>
          <w:szCs w:val="22"/>
          <w:lang w:val="ro-RO"/>
        </w:rPr>
        <w:t>1</w:t>
      </w:r>
      <w:r w:rsidRPr="00A94534">
        <w:rPr>
          <w:sz w:val="22"/>
          <w:szCs w:val="22"/>
          <w:lang w:val="ro-RO"/>
        </w:rPr>
        <w:t xml:space="preserve"> –</w:t>
      </w:r>
      <w:r w:rsidR="00EF62B2" w:rsidRPr="00A94534">
        <w:rPr>
          <w:sz w:val="22"/>
          <w:szCs w:val="22"/>
          <w:lang w:val="ro-RO"/>
        </w:rPr>
        <w:t xml:space="preserve">Recepția serviciilor se face conform caietului de sarcini anexat. </w:t>
      </w:r>
    </w:p>
    <w:p w:rsidR="00EF62B2" w:rsidRPr="00A94534" w:rsidRDefault="00EF62B2" w:rsidP="00DA6C0C">
      <w:pPr>
        <w:jc w:val="both"/>
        <w:rPr>
          <w:b/>
          <w:i/>
          <w:noProof/>
          <w:sz w:val="22"/>
          <w:szCs w:val="22"/>
          <w:lang w:val="es-ES" w:eastAsia="en-US"/>
        </w:rPr>
      </w:pPr>
    </w:p>
    <w:p w:rsidR="00DA6C0C" w:rsidRPr="00A94534" w:rsidRDefault="00DA6C0C" w:rsidP="00DA6C0C">
      <w:pPr>
        <w:jc w:val="both"/>
        <w:rPr>
          <w:b/>
          <w:i/>
          <w:noProof/>
          <w:sz w:val="22"/>
          <w:szCs w:val="22"/>
          <w:lang w:val="es-ES" w:eastAsia="en-US"/>
        </w:rPr>
      </w:pPr>
      <w:r w:rsidRPr="00A94534">
        <w:rPr>
          <w:b/>
          <w:i/>
          <w:noProof/>
          <w:sz w:val="22"/>
          <w:szCs w:val="22"/>
          <w:lang w:val="es-ES" w:eastAsia="en-US"/>
        </w:rPr>
        <w:t>13.2.  Recepția lucrărilor</w:t>
      </w:r>
    </w:p>
    <w:p w:rsidR="00DA6C0C" w:rsidRPr="00A94534" w:rsidRDefault="00DA6C0C" w:rsidP="00DA6C0C">
      <w:pPr>
        <w:jc w:val="both"/>
        <w:rPr>
          <w:b/>
          <w:noProof/>
          <w:sz w:val="22"/>
          <w:szCs w:val="22"/>
          <w:lang w:val="es-ES" w:eastAsia="en-US"/>
        </w:rPr>
      </w:pPr>
      <w:r w:rsidRPr="00A94534">
        <w:rPr>
          <w:noProof/>
          <w:sz w:val="22"/>
          <w:szCs w:val="22"/>
          <w:lang w:val="es-ES" w:eastAsia="en-US"/>
        </w:rPr>
        <w:t>13.2.1</w:t>
      </w:r>
      <w:r w:rsidR="00F524AF" w:rsidRPr="00A94534">
        <w:rPr>
          <w:noProof/>
          <w:sz w:val="22"/>
          <w:szCs w:val="22"/>
          <w:lang w:val="es-ES" w:eastAsia="en-US"/>
        </w:rPr>
        <w:t>.</w:t>
      </w:r>
      <w:r w:rsidRPr="00A94534">
        <w:rPr>
          <w:noProof/>
          <w:sz w:val="22"/>
          <w:szCs w:val="22"/>
          <w:lang w:val="es-ES" w:eastAsia="en-US"/>
        </w:rPr>
        <w:t xml:space="preserve"> - Ansamblul trebuie finalizat în termenul convenit, termen care se calculează de la data ordinului de începere.</w:t>
      </w:r>
    </w:p>
    <w:p w:rsidR="00DA6C0C" w:rsidRPr="00A94534" w:rsidRDefault="00DA6C0C" w:rsidP="00DA6C0C">
      <w:pPr>
        <w:jc w:val="both"/>
        <w:rPr>
          <w:noProof/>
          <w:sz w:val="22"/>
          <w:szCs w:val="22"/>
          <w:lang w:val="es-ES" w:eastAsia="en-US"/>
        </w:rPr>
      </w:pPr>
      <w:r w:rsidRPr="00A94534">
        <w:rPr>
          <w:noProof/>
          <w:sz w:val="22"/>
          <w:szCs w:val="22"/>
          <w:lang w:val="es-ES" w:eastAsia="en-US"/>
        </w:rPr>
        <w:t>13.2.2. (1) La finalizarea lucrărilor, executantul are obligaţia de a notifica</w:t>
      </w:r>
      <w:r w:rsidR="00F524AF" w:rsidRPr="00A94534">
        <w:rPr>
          <w:noProof/>
          <w:sz w:val="22"/>
          <w:szCs w:val="22"/>
          <w:lang w:val="es-ES" w:eastAsia="en-US"/>
        </w:rPr>
        <w:t xml:space="preserve"> </w:t>
      </w:r>
      <w:r w:rsidRPr="00A94534">
        <w:rPr>
          <w:noProof/>
          <w:sz w:val="22"/>
          <w:szCs w:val="22"/>
          <w:lang w:val="es-ES" w:eastAsia="en-US"/>
        </w:rPr>
        <w:t>în scris achizitorului că sunt îndeplinite condiţiile de recepţie, solicitând acestuia convocarea comisiei de recepţie.</w:t>
      </w:r>
    </w:p>
    <w:p w:rsidR="00DA6C0C" w:rsidRPr="00A94534" w:rsidRDefault="00DA6C0C" w:rsidP="00DA6C0C">
      <w:pPr>
        <w:jc w:val="both"/>
        <w:rPr>
          <w:noProof/>
          <w:sz w:val="22"/>
          <w:szCs w:val="22"/>
          <w:lang w:val="es-ES" w:eastAsia="en-US"/>
        </w:rPr>
      </w:pPr>
      <w:r w:rsidRPr="00A94534">
        <w:rPr>
          <w:noProof/>
          <w:sz w:val="22"/>
          <w:szCs w:val="22"/>
          <w:lang w:val="es-ES" w:eastAsia="en-US"/>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DA6C0C" w:rsidRPr="00A94534" w:rsidRDefault="00DA6C0C" w:rsidP="00DA6C0C">
      <w:pPr>
        <w:jc w:val="both"/>
        <w:rPr>
          <w:noProof/>
          <w:sz w:val="22"/>
          <w:szCs w:val="22"/>
          <w:lang w:val="es-ES" w:eastAsia="en-US"/>
        </w:rPr>
      </w:pPr>
      <w:r w:rsidRPr="00A94534">
        <w:rPr>
          <w:noProof/>
          <w:sz w:val="22"/>
          <w:szCs w:val="22"/>
          <w:lang w:val="es-ES" w:eastAsia="en-US"/>
        </w:rPr>
        <w:t>13.2.3.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DA6C0C" w:rsidRPr="00A94534" w:rsidRDefault="00DA6C0C" w:rsidP="00DA6C0C">
      <w:pPr>
        <w:jc w:val="both"/>
        <w:rPr>
          <w:noProof/>
          <w:sz w:val="22"/>
          <w:szCs w:val="22"/>
          <w:lang w:val="es-ES" w:eastAsia="en-US"/>
        </w:rPr>
      </w:pPr>
      <w:r w:rsidRPr="00A94534">
        <w:rPr>
          <w:noProof/>
          <w:sz w:val="22"/>
          <w:szCs w:val="22"/>
          <w:lang w:val="es-ES" w:eastAsia="en-US"/>
        </w:rPr>
        <w:t xml:space="preserve">13.2.4. -   Recepţia se poate face şi pentru părţi ale lucrării, distincte din punct de vedere fizic şi </w:t>
      </w:r>
      <w:r w:rsidR="007C06FA">
        <w:rPr>
          <w:noProof/>
          <w:sz w:val="22"/>
          <w:szCs w:val="22"/>
          <w:lang w:val="es-ES" w:eastAsia="en-US"/>
        </w:rPr>
        <w:t xml:space="preserve">independente </w:t>
      </w:r>
      <w:r w:rsidRPr="00A94534">
        <w:rPr>
          <w:noProof/>
          <w:sz w:val="22"/>
          <w:szCs w:val="22"/>
          <w:lang w:val="es-ES" w:eastAsia="en-US"/>
        </w:rPr>
        <w:t xml:space="preserve">funcţional. </w:t>
      </w:r>
    </w:p>
    <w:p w:rsidR="00DA6C0C" w:rsidRPr="00A94534" w:rsidRDefault="00DA6C0C" w:rsidP="001830D9">
      <w:pPr>
        <w:pStyle w:val="DefaultText"/>
        <w:jc w:val="both"/>
        <w:rPr>
          <w:b/>
          <w:i/>
          <w:sz w:val="22"/>
          <w:szCs w:val="22"/>
          <w:lang w:val="ro-RO"/>
        </w:rPr>
      </w:pPr>
    </w:p>
    <w:p w:rsidR="003F7B74" w:rsidRPr="00A94534" w:rsidRDefault="003F7B74" w:rsidP="001830D9">
      <w:pPr>
        <w:pStyle w:val="DefaultText"/>
        <w:jc w:val="both"/>
        <w:rPr>
          <w:b/>
          <w:i/>
          <w:sz w:val="22"/>
          <w:szCs w:val="22"/>
          <w:lang w:val="ro-RO"/>
        </w:rPr>
      </w:pPr>
      <w:r w:rsidRPr="00A94534">
        <w:rPr>
          <w:b/>
          <w:i/>
          <w:sz w:val="22"/>
          <w:szCs w:val="22"/>
          <w:lang w:val="ro-RO"/>
        </w:rPr>
        <w:t xml:space="preserve">14. </w:t>
      </w:r>
      <w:r w:rsidR="004A1215" w:rsidRPr="00A94534">
        <w:rPr>
          <w:b/>
          <w:i/>
          <w:sz w:val="22"/>
          <w:szCs w:val="22"/>
          <w:lang w:val="ro-RO"/>
        </w:rPr>
        <w:t>Plata în cadrul contractului</w:t>
      </w:r>
    </w:p>
    <w:p w:rsidR="003F7B74" w:rsidRPr="00A94534" w:rsidRDefault="003F7B74" w:rsidP="001830D9">
      <w:pPr>
        <w:pStyle w:val="DefaultText"/>
        <w:jc w:val="both"/>
        <w:rPr>
          <w:sz w:val="22"/>
          <w:szCs w:val="22"/>
          <w:lang w:val="ro-RO"/>
        </w:rPr>
      </w:pPr>
      <w:r w:rsidRPr="00A94534">
        <w:rPr>
          <w:sz w:val="22"/>
          <w:szCs w:val="22"/>
          <w:lang w:val="ro-RO"/>
        </w:rPr>
        <w:t>14.1. – Plata serviciilor de proiectare și asistență tehnică se va efectua</w:t>
      </w:r>
      <w:r w:rsidR="00745269" w:rsidRPr="00A94534">
        <w:rPr>
          <w:sz w:val="22"/>
          <w:szCs w:val="22"/>
          <w:lang w:val="ro-RO"/>
        </w:rPr>
        <w:t xml:space="preserve"> </w:t>
      </w:r>
      <w:bookmarkStart w:id="4" w:name="_Hlk9890366"/>
      <w:r w:rsidR="004A1215" w:rsidRPr="00A94534">
        <w:rPr>
          <w:sz w:val="22"/>
          <w:szCs w:val="22"/>
          <w:lang w:val="ro-RO"/>
        </w:rPr>
        <w:t>conform caietului de sarcini</w:t>
      </w:r>
      <w:bookmarkEnd w:id="4"/>
      <w:r w:rsidR="007C06FA">
        <w:rPr>
          <w:sz w:val="22"/>
          <w:szCs w:val="22"/>
          <w:lang w:val="ro-RO"/>
        </w:rPr>
        <w:t>.</w:t>
      </w:r>
    </w:p>
    <w:p w:rsidR="00CB14AD" w:rsidRPr="00A94534" w:rsidRDefault="003F7B74" w:rsidP="00CB14AD">
      <w:pPr>
        <w:jc w:val="both"/>
        <w:rPr>
          <w:rFonts w:eastAsia="Calibri"/>
          <w:sz w:val="22"/>
          <w:szCs w:val="22"/>
        </w:rPr>
      </w:pPr>
      <w:r w:rsidRPr="00A94534">
        <w:rPr>
          <w:sz w:val="22"/>
          <w:szCs w:val="22"/>
        </w:rPr>
        <w:t>14.</w:t>
      </w:r>
      <w:r w:rsidR="00F524AF" w:rsidRPr="00A94534">
        <w:rPr>
          <w:sz w:val="22"/>
          <w:szCs w:val="22"/>
        </w:rPr>
        <w:t>2</w:t>
      </w:r>
      <w:r w:rsidRPr="00A94534">
        <w:rPr>
          <w:sz w:val="22"/>
          <w:szCs w:val="22"/>
        </w:rPr>
        <w:t xml:space="preserve">. </w:t>
      </w:r>
      <w:r w:rsidR="00B007ED" w:rsidRPr="00A94534">
        <w:rPr>
          <w:sz w:val="22"/>
          <w:szCs w:val="22"/>
        </w:rPr>
        <w:t xml:space="preserve">- </w:t>
      </w:r>
      <w:r w:rsidR="00CB14AD" w:rsidRPr="00A94534">
        <w:rPr>
          <w:rFonts w:eastAsia="Calibri"/>
          <w:sz w:val="22"/>
          <w:szCs w:val="22"/>
        </w:rPr>
        <w:t xml:space="preserve">Dupa elaborarea si aprobarea proiectului tehnic de catre achizitor, pentru decontarea lucrarilor executantul va întocmi devizele de lucrari. </w:t>
      </w:r>
    </w:p>
    <w:p w:rsidR="00D174B7" w:rsidRPr="00A94534" w:rsidRDefault="003F669D" w:rsidP="001830D9">
      <w:pPr>
        <w:pStyle w:val="DefaultText"/>
        <w:jc w:val="both"/>
        <w:rPr>
          <w:sz w:val="22"/>
          <w:szCs w:val="22"/>
          <w:lang w:val="fr-FR"/>
        </w:rPr>
      </w:pPr>
      <w:r w:rsidRPr="00A94534">
        <w:rPr>
          <w:sz w:val="22"/>
          <w:szCs w:val="22"/>
          <w:lang w:val="fr-FR"/>
        </w:rPr>
        <w:t>14.</w:t>
      </w:r>
      <w:r w:rsidR="00F524AF" w:rsidRPr="00A94534">
        <w:rPr>
          <w:sz w:val="22"/>
          <w:szCs w:val="22"/>
          <w:lang w:val="fr-FR"/>
        </w:rPr>
        <w:t>3</w:t>
      </w:r>
      <w:r w:rsidRPr="00A94534">
        <w:rPr>
          <w:sz w:val="22"/>
          <w:szCs w:val="22"/>
          <w:lang w:val="fr-FR"/>
        </w:rPr>
        <w:t xml:space="preserve">. </w:t>
      </w:r>
      <w:r w:rsidR="003F177C" w:rsidRPr="00A94534">
        <w:rPr>
          <w:sz w:val="22"/>
          <w:szCs w:val="22"/>
          <w:lang w:val="fr-FR"/>
        </w:rPr>
        <w:t>–</w:t>
      </w:r>
      <w:r w:rsidR="00D174B7" w:rsidRPr="00A94534">
        <w:rPr>
          <w:sz w:val="22"/>
          <w:szCs w:val="22"/>
          <w:lang w:val="fr-FR"/>
        </w:rPr>
        <w:t xml:space="preserve"> </w:t>
      </w:r>
      <w:r w:rsidR="003F177C" w:rsidRPr="00A94534">
        <w:rPr>
          <w:sz w:val="22"/>
          <w:szCs w:val="22"/>
          <w:lang w:val="ro-RO"/>
        </w:rPr>
        <w:t>Plata se face în raport cu progresul fizic al contractului</w:t>
      </w:r>
      <w:r w:rsidR="00D174B7" w:rsidRPr="00A94534">
        <w:rPr>
          <w:sz w:val="22"/>
          <w:szCs w:val="22"/>
          <w:lang w:val="ro-RO"/>
        </w:rPr>
        <w:t>, de regulă, lunar, pe baza documentelor transmise de executant si aprobate de achizitor, ce vor cuprinde informații privind toate lucrările executate până la sfârşitul lunii/perioadei anterioare</w:t>
      </w:r>
      <w:r w:rsidR="00D174B7" w:rsidRPr="00A94534">
        <w:rPr>
          <w:sz w:val="22"/>
          <w:szCs w:val="22"/>
          <w:lang w:val="fr-FR"/>
        </w:rPr>
        <w:t>.</w:t>
      </w:r>
      <w:r w:rsidR="003F177C" w:rsidRPr="00A94534">
        <w:rPr>
          <w:sz w:val="22"/>
          <w:szCs w:val="22"/>
          <w:lang w:val="fr-FR"/>
        </w:rPr>
        <w:t xml:space="preserve"> </w:t>
      </w:r>
    </w:p>
    <w:p w:rsidR="003F669D" w:rsidRPr="00A94534" w:rsidRDefault="00D174B7" w:rsidP="001830D9">
      <w:pPr>
        <w:pStyle w:val="DefaultText"/>
        <w:jc w:val="both"/>
        <w:rPr>
          <w:sz w:val="22"/>
          <w:szCs w:val="22"/>
          <w:lang w:val="ro-RO"/>
        </w:rPr>
      </w:pPr>
      <w:r w:rsidRPr="00A94534">
        <w:rPr>
          <w:sz w:val="22"/>
          <w:szCs w:val="22"/>
          <w:lang w:val="ro-RO"/>
        </w:rPr>
        <w:t>14.</w:t>
      </w:r>
      <w:r w:rsidR="00F524AF" w:rsidRPr="00A94534">
        <w:rPr>
          <w:sz w:val="22"/>
          <w:szCs w:val="22"/>
          <w:lang w:val="ro-RO"/>
        </w:rPr>
        <w:t>4</w:t>
      </w:r>
      <w:r w:rsidRPr="00A94534">
        <w:rPr>
          <w:sz w:val="22"/>
          <w:szCs w:val="22"/>
          <w:lang w:val="ro-RO"/>
        </w:rPr>
        <w:t xml:space="preserve">.-  </w:t>
      </w:r>
      <w:r w:rsidR="004A1215" w:rsidRPr="00A94534">
        <w:rPr>
          <w:sz w:val="22"/>
          <w:szCs w:val="22"/>
          <w:lang w:val="fr-FR"/>
        </w:rPr>
        <w:t>Situaţiile de lucrări se aprobă de achizitor sau se refuză în vederea remedierii în 3 zile lucrătoare.</w:t>
      </w:r>
    </w:p>
    <w:p w:rsidR="004A1215" w:rsidRPr="00A94534" w:rsidRDefault="003F669D" w:rsidP="004A1215">
      <w:pPr>
        <w:overflowPunct w:val="0"/>
        <w:autoSpaceDE w:val="0"/>
        <w:autoSpaceDN w:val="0"/>
        <w:adjustRightInd w:val="0"/>
        <w:jc w:val="both"/>
        <w:textAlignment w:val="baseline"/>
        <w:rPr>
          <w:sz w:val="22"/>
          <w:szCs w:val="22"/>
          <w:lang/>
        </w:rPr>
      </w:pPr>
      <w:r w:rsidRPr="00A94534">
        <w:rPr>
          <w:sz w:val="22"/>
          <w:szCs w:val="22"/>
        </w:rPr>
        <w:t>14.</w:t>
      </w:r>
      <w:r w:rsidR="00D174B7" w:rsidRPr="00A94534">
        <w:rPr>
          <w:sz w:val="22"/>
          <w:szCs w:val="22"/>
        </w:rPr>
        <w:t>5</w:t>
      </w:r>
      <w:r w:rsidRPr="00A94534">
        <w:rPr>
          <w:sz w:val="22"/>
          <w:szCs w:val="22"/>
        </w:rPr>
        <w:t>.</w:t>
      </w:r>
      <w:r w:rsidR="003C08C5" w:rsidRPr="00A94534">
        <w:rPr>
          <w:sz w:val="22"/>
          <w:szCs w:val="22"/>
        </w:rPr>
        <w:t xml:space="preserve"> </w:t>
      </w:r>
      <w:r w:rsidR="004A1215" w:rsidRPr="00A94534">
        <w:rPr>
          <w:sz w:val="22"/>
          <w:szCs w:val="22"/>
        </w:rPr>
        <w:t>–</w:t>
      </w:r>
      <w:r w:rsidRPr="00A94534">
        <w:rPr>
          <w:sz w:val="22"/>
          <w:szCs w:val="22"/>
        </w:rPr>
        <w:t xml:space="preserve"> </w:t>
      </w:r>
      <w:r w:rsidR="004A1215" w:rsidRPr="00A94534">
        <w:rPr>
          <w:sz w:val="22"/>
          <w:szCs w:val="22"/>
          <w:lang/>
        </w:rPr>
        <w:t>(1) Plata</w:t>
      </w:r>
      <w:r w:rsidR="00F524AF" w:rsidRPr="00A94534">
        <w:rPr>
          <w:sz w:val="22"/>
          <w:szCs w:val="22"/>
          <w:lang/>
        </w:rPr>
        <w:t xml:space="preserve"> serviciilor și lucrarilor</w:t>
      </w:r>
      <w:r w:rsidR="004A1215" w:rsidRPr="00A94534">
        <w:rPr>
          <w:sz w:val="22"/>
          <w:szCs w:val="22"/>
          <w:lang/>
        </w:rPr>
        <w:t xml:space="preserve"> se va efectua în baza facturii fiscale acceptate la plată.</w:t>
      </w:r>
    </w:p>
    <w:p w:rsidR="004A1215" w:rsidRPr="00A94534" w:rsidRDefault="004A1215" w:rsidP="004A1215">
      <w:pPr>
        <w:overflowPunct w:val="0"/>
        <w:autoSpaceDE w:val="0"/>
        <w:autoSpaceDN w:val="0"/>
        <w:adjustRightInd w:val="0"/>
        <w:jc w:val="both"/>
        <w:textAlignment w:val="baseline"/>
        <w:rPr>
          <w:sz w:val="22"/>
          <w:szCs w:val="22"/>
          <w:bdr w:val="none" w:sz="0" w:space="0" w:color="auto" w:frame="1"/>
          <w:shd w:val="clear" w:color="auto" w:fill="FFFFFF"/>
          <w:lang/>
        </w:rPr>
      </w:pPr>
      <w:r w:rsidRPr="00A94534">
        <w:rPr>
          <w:sz w:val="22"/>
          <w:szCs w:val="22"/>
          <w:lang/>
        </w:rPr>
        <w:t xml:space="preserve">         - (2)</w:t>
      </w:r>
      <w:r w:rsidRPr="00A94534">
        <w:rPr>
          <w:sz w:val="22"/>
          <w:szCs w:val="22"/>
          <w:shd w:val="clear" w:color="auto" w:fill="FFFFFF"/>
          <w:lang/>
        </w:rPr>
        <w:t> </w:t>
      </w:r>
      <w:r w:rsidRPr="00A94534">
        <w:rPr>
          <w:sz w:val="22"/>
          <w:szCs w:val="22"/>
          <w:bdr w:val="none" w:sz="0" w:space="0" w:color="auto" w:frame="1"/>
          <w:shd w:val="clear" w:color="auto" w:fill="FFFFFF"/>
          <w:lang/>
        </w:rPr>
        <w:t xml:space="preserve">Factura se transmite de către </w:t>
      </w:r>
      <w:r w:rsidRPr="00A94534">
        <w:rPr>
          <w:sz w:val="22"/>
          <w:szCs w:val="22"/>
          <w:bdr w:val="none" w:sz="0" w:space="0" w:color="auto" w:frame="1"/>
          <w:shd w:val="clear" w:color="auto" w:fill="FFFFFF"/>
          <w:lang/>
        </w:rPr>
        <w:t>executant (emitent)</w:t>
      </w:r>
      <w:r w:rsidRPr="00A94534">
        <w:rPr>
          <w:sz w:val="22"/>
          <w:szCs w:val="22"/>
          <w:bdr w:val="none" w:sz="0" w:space="0" w:color="auto" w:frame="1"/>
          <w:shd w:val="clear" w:color="auto" w:fill="FFFFFF"/>
          <w:lang/>
        </w:rPr>
        <w:t xml:space="preserve"> în sistemul național privind factura electronică RO e-Factura</w:t>
      </w:r>
      <w:r w:rsidRPr="00A94534">
        <w:rPr>
          <w:sz w:val="22"/>
          <w:szCs w:val="22"/>
          <w:bdr w:val="none" w:sz="0" w:space="0" w:color="auto" w:frame="1"/>
          <w:shd w:val="clear" w:color="auto" w:fill="FFFFFF"/>
          <w:lang/>
        </w:rPr>
        <w:t>, conform OUG nr. 120/2021.</w:t>
      </w:r>
    </w:p>
    <w:p w:rsidR="004A1215" w:rsidRPr="00A94534" w:rsidRDefault="004A1215" w:rsidP="004A1215">
      <w:pPr>
        <w:spacing w:line="276" w:lineRule="auto"/>
        <w:jc w:val="both"/>
        <w:rPr>
          <w:sz w:val="22"/>
          <w:szCs w:val="22"/>
          <w:bdr w:val="none" w:sz="0" w:space="0" w:color="auto" w:frame="1"/>
          <w:shd w:val="clear" w:color="auto" w:fill="FFFFFF"/>
        </w:rPr>
      </w:pPr>
      <w:r w:rsidRPr="00A94534">
        <w:rPr>
          <w:sz w:val="22"/>
          <w:szCs w:val="22"/>
          <w:bdr w:val="none" w:sz="0" w:space="0" w:color="auto" w:frame="1"/>
          <w:shd w:val="clear" w:color="auto" w:fill="FFFFFF"/>
        </w:rPr>
        <w:t xml:space="preserve">        - (3) Factura acceptată la plată este documentul asupra căr</w:t>
      </w:r>
      <w:r w:rsidR="00F47DB3" w:rsidRPr="00A94534">
        <w:rPr>
          <w:sz w:val="22"/>
          <w:szCs w:val="22"/>
          <w:bdr w:val="none" w:sz="0" w:space="0" w:color="auto" w:frame="1"/>
          <w:shd w:val="clear" w:color="auto" w:fill="FFFFFF"/>
        </w:rPr>
        <w:t>u</w:t>
      </w:r>
      <w:r w:rsidRPr="00A94534">
        <w:rPr>
          <w:sz w:val="22"/>
          <w:szCs w:val="22"/>
          <w:bdr w:val="none" w:sz="0" w:space="0" w:color="auto" w:frame="1"/>
          <w:shd w:val="clear" w:color="auto" w:fill="FFFFFF"/>
        </w:rPr>
        <w:t xml:space="preserve">ia achizitorul nu are </w:t>
      </w:r>
      <w:r w:rsidRPr="00A94534">
        <w:rPr>
          <w:sz w:val="22"/>
          <w:szCs w:val="22"/>
        </w:rPr>
        <w:t xml:space="preserve">obiecții conform </w:t>
      </w:r>
      <w:r w:rsidRPr="00A94534">
        <w:rPr>
          <w:sz w:val="22"/>
          <w:szCs w:val="22"/>
          <w:bdr w:val="none" w:sz="0" w:space="0" w:color="auto" w:frame="1"/>
          <w:shd w:val="clear" w:color="auto" w:fill="FFFFFF"/>
        </w:rPr>
        <w:t>OUG nr. 120/2021.</w:t>
      </w:r>
    </w:p>
    <w:p w:rsidR="006F3599" w:rsidRPr="00A94534" w:rsidRDefault="006F3599" w:rsidP="001830D9">
      <w:pPr>
        <w:pStyle w:val="DefaultText"/>
        <w:jc w:val="both"/>
        <w:rPr>
          <w:sz w:val="22"/>
          <w:szCs w:val="22"/>
          <w:lang w:val="fr-FR"/>
        </w:rPr>
      </w:pPr>
      <w:r w:rsidRPr="00A94534">
        <w:rPr>
          <w:sz w:val="22"/>
          <w:szCs w:val="22"/>
          <w:lang w:val="ro-RO"/>
        </w:rPr>
        <w:t>14.</w:t>
      </w:r>
      <w:r w:rsidR="004A1215" w:rsidRPr="00A94534">
        <w:rPr>
          <w:sz w:val="22"/>
          <w:szCs w:val="22"/>
          <w:lang w:val="ro-RO"/>
        </w:rPr>
        <w:t>6</w:t>
      </w:r>
      <w:r w:rsidRPr="00A94534">
        <w:rPr>
          <w:sz w:val="22"/>
          <w:szCs w:val="22"/>
          <w:lang w:val="ro-RO"/>
        </w:rPr>
        <w:t>.</w:t>
      </w:r>
      <w:r w:rsidRPr="00A94534">
        <w:rPr>
          <w:sz w:val="22"/>
          <w:szCs w:val="22"/>
          <w:lang w:val="fr-FR"/>
        </w:rPr>
        <w:t xml:space="preserve"> </w:t>
      </w:r>
      <w:r w:rsidR="00160BD0" w:rsidRPr="00A94534">
        <w:rPr>
          <w:sz w:val="22"/>
          <w:szCs w:val="22"/>
          <w:lang w:val="fr-FR"/>
        </w:rPr>
        <w:t xml:space="preserve">- </w:t>
      </w:r>
      <w:r w:rsidRPr="00A94534">
        <w:rPr>
          <w:sz w:val="22"/>
          <w:szCs w:val="22"/>
          <w:lang w:val="fr-FR"/>
        </w:rPr>
        <w:t>Dacă achizitorul nu onorează facturile în termen de 30 de zile de la expirarea perioadei convenite</w:t>
      </w:r>
      <w:r w:rsidR="00F524AF" w:rsidRPr="00A94534">
        <w:rPr>
          <w:sz w:val="22"/>
          <w:szCs w:val="22"/>
          <w:lang w:val="fr-FR"/>
        </w:rPr>
        <w:t xml:space="preserve"> la art. 10.4.</w:t>
      </w:r>
      <w:r w:rsidRPr="00A94534">
        <w:rPr>
          <w:sz w:val="22"/>
          <w:szCs w:val="22"/>
          <w:lang w:val="fr-FR"/>
        </w:rPr>
        <w:t>, atunci executantul are dreptul de a sista executarea lucrarilor sau de a diminua ritmul executiei. Imediat ce achizitorul onorează plata, executantul va relua lucrarile în cel mult 5 zile.</w:t>
      </w:r>
    </w:p>
    <w:p w:rsidR="003F7B74" w:rsidRDefault="003F7B74" w:rsidP="001830D9">
      <w:pPr>
        <w:pStyle w:val="DefaultText"/>
        <w:jc w:val="both"/>
        <w:rPr>
          <w:sz w:val="22"/>
          <w:szCs w:val="22"/>
          <w:lang w:val="ro-RO"/>
        </w:rPr>
      </w:pPr>
    </w:p>
    <w:p w:rsidR="007C06FA" w:rsidRDefault="007C06FA" w:rsidP="001830D9">
      <w:pPr>
        <w:pStyle w:val="DefaultText"/>
        <w:jc w:val="both"/>
        <w:rPr>
          <w:sz w:val="22"/>
          <w:szCs w:val="22"/>
          <w:lang w:val="ro-RO"/>
        </w:rPr>
      </w:pPr>
    </w:p>
    <w:p w:rsidR="007C06FA" w:rsidRPr="00A94534" w:rsidRDefault="007C06FA" w:rsidP="001830D9">
      <w:pPr>
        <w:pStyle w:val="DefaultText"/>
        <w:jc w:val="both"/>
        <w:rPr>
          <w:sz w:val="22"/>
          <w:szCs w:val="22"/>
          <w:lang w:val="ro-RO"/>
        </w:rPr>
      </w:pPr>
    </w:p>
    <w:p w:rsidR="00354369" w:rsidRPr="00A94534" w:rsidRDefault="00354369" w:rsidP="00354369">
      <w:pPr>
        <w:pStyle w:val="NoSpacing"/>
        <w:jc w:val="both"/>
        <w:rPr>
          <w:b/>
          <w:i/>
          <w:sz w:val="22"/>
          <w:szCs w:val="22"/>
        </w:rPr>
      </w:pPr>
      <w:r w:rsidRPr="00A94534">
        <w:rPr>
          <w:b/>
          <w:i/>
          <w:sz w:val="22"/>
          <w:szCs w:val="22"/>
        </w:rPr>
        <w:t xml:space="preserve">15. Ajustarea preţului contractului </w:t>
      </w:r>
    </w:p>
    <w:p w:rsidR="00915878" w:rsidRPr="00A94534" w:rsidRDefault="00915878" w:rsidP="00915878">
      <w:pPr>
        <w:autoSpaceDE w:val="0"/>
        <w:autoSpaceDN w:val="0"/>
        <w:adjustRightInd w:val="0"/>
        <w:jc w:val="both"/>
        <w:rPr>
          <w:rFonts w:eastAsia="SegoeUI"/>
          <w:sz w:val="22"/>
          <w:szCs w:val="22"/>
        </w:rPr>
      </w:pPr>
      <w:r w:rsidRPr="00A94534">
        <w:rPr>
          <w:rFonts w:eastAsia="SegoeUI"/>
          <w:sz w:val="22"/>
          <w:szCs w:val="22"/>
        </w:rPr>
        <w:t xml:space="preserve">15.1. -   Pretul </w:t>
      </w:r>
      <w:r w:rsidR="007C06FA">
        <w:rPr>
          <w:rFonts w:eastAsia="SegoeUI"/>
          <w:sz w:val="22"/>
          <w:szCs w:val="22"/>
        </w:rPr>
        <w:t xml:space="preserve">contractului </w:t>
      </w:r>
      <w:r w:rsidRPr="00A94534">
        <w:rPr>
          <w:rFonts w:eastAsia="SegoeUI"/>
          <w:sz w:val="22"/>
          <w:szCs w:val="22"/>
        </w:rPr>
        <w:t xml:space="preserve">este ferm și nu se ajusteaza. </w:t>
      </w:r>
    </w:p>
    <w:p w:rsidR="00B007ED" w:rsidRPr="00A94534" w:rsidRDefault="00B007ED" w:rsidP="001830D9">
      <w:pPr>
        <w:pStyle w:val="NoSpacing"/>
        <w:jc w:val="both"/>
        <w:rPr>
          <w:sz w:val="22"/>
          <w:szCs w:val="22"/>
        </w:rPr>
      </w:pPr>
    </w:p>
    <w:p w:rsidR="003F7B74" w:rsidRPr="00A94534" w:rsidRDefault="003F7B74" w:rsidP="001830D9">
      <w:pPr>
        <w:pStyle w:val="NoSpacing"/>
        <w:jc w:val="both"/>
        <w:rPr>
          <w:b/>
          <w:i/>
          <w:sz w:val="22"/>
          <w:szCs w:val="22"/>
        </w:rPr>
      </w:pPr>
      <w:r w:rsidRPr="00A94534">
        <w:rPr>
          <w:b/>
          <w:i/>
          <w:sz w:val="22"/>
          <w:szCs w:val="22"/>
        </w:rPr>
        <w:t xml:space="preserve">16. Executarea contractului. Suspendarea contractului. </w:t>
      </w:r>
    </w:p>
    <w:p w:rsidR="003F7B74" w:rsidRPr="00A94534" w:rsidRDefault="003F7B74" w:rsidP="001830D9">
      <w:pPr>
        <w:pStyle w:val="DefaultText"/>
        <w:jc w:val="both"/>
        <w:rPr>
          <w:sz w:val="22"/>
          <w:szCs w:val="22"/>
          <w:lang w:val="ro-RO"/>
        </w:rPr>
      </w:pPr>
      <w:r w:rsidRPr="00A94534">
        <w:rPr>
          <w:b/>
          <w:sz w:val="22"/>
          <w:szCs w:val="22"/>
          <w:lang w:val="ro-RO"/>
        </w:rPr>
        <w:lastRenderedPageBreak/>
        <w:t xml:space="preserve">16.1. </w:t>
      </w:r>
      <w:r w:rsidRPr="00A94534">
        <w:rPr>
          <w:b/>
          <w:i/>
          <w:sz w:val="22"/>
          <w:szCs w:val="22"/>
          <w:lang w:val="ro-RO"/>
        </w:rPr>
        <w:t>Executarea contractului</w:t>
      </w:r>
    </w:p>
    <w:p w:rsidR="003F7B74" w:rsidRPr="00A94534" w:rsidRDefault="003F7B74" w:rsidP="001830D9">
      <w:pPr>
        <w:ind w:right="29"/>
        <w:jc w:val="both"/>
        <w:rPr>
          <w:sz w:val="22"/>
          <w:szCs w:val="22"/>
        </w:rPr>
      </w:pPr>
      <w:r w:rsidRPr="00A94534">
        <w:rPr>
          <w:sz w:val="22"/>
          <w:szCs w:val="22"/>
        </w:rPr>
        <w:t xml:space="preserve">16.1 – Executarea </w:t>
      </w:r>
      <w:r w:rsidR="007C06FA">
        <w:rPr>
          <w:sz w:val="22"/>
          <w:szCs w:val="22"/>
        </w:rPr>
        <w:t xml:space="preserve">propriu-zisa a </w:t>
      </w:r>
      <w:r w:rsidRPr="00A94534">
        <w:rPr>
          <w:sz w:val="22"/>
          <w:szCs w:val="22"/>
        </w:rPr>
        <w:t xml:space="preserve">contractului începe </w:t>
      </w:r>
      <w:r w:rsidR="007C06FA">
        <w:rPr>
          <w:sz w:val="22"/>
          <w:szCs w:val="22"/>
        </w:rPr>
        <w:t xml:space="preserve">dupa constituirea garantiei de buna executie. </w:t>
      </w:r>
      <w:r w:rsidRPr="00A94534">
        <w:rPr>
          <w:b/>
          <w:i/>
          <w:sz w:val="22"/>
          <w:szCs w:val="22"/>
        </w:rPr>
        <w:t xml:space="preserve"> </w:t>
      </w:r>
    </w:p>
    <w:p w:rsidR="00367568" w:rsidRPr="00A94534" w:rsidRDefault="00367568" w:rsidP="001830D9">
      <w:pPr>
        <w:pStyle w:val="NoSpacing"/>
        <w:jc w:val="both"/>
        <w:rPr>
          <w:b/>
          <w:sz w:val="22"/>
          <w:szCs w:val="22"/>
        </w:rPr>
      </w:pPr>
    </w:p>
    <w:p w:rsidR="003F7B74" w:rsidRPr="00A94534" w:rsidRDefault="003F7B74" w:rsidP="001830D9">
      <w:pPr>
        <w:pStyle w:val="NoSpacing"/>
        <w:jc w:val="both"/>
        <w:rPr>
          <w:b/>
          <w:i/>
          <w:sz w:val="22"/>
          <w:szCs w:val="22"/>
        </w:rPr>
      </w:pPr>
      <w:r w:rsidRPr="00A94534">
        <w:rPr>
          <w:b/>
          <w:sz w:val="22"/>
          <w:szCs w:val="22"/>
        </w:rPr>
        <w:t xml:space="preserve">16.2. </w:t>
      </w:r>
      <w:r w:rsidRPr="00A94534">
        <w:rPr>
          <w:b/>
          <w:i/>
          <w:sz w:val="22"/>
          <w:szCs w:val="22"/>
        </w:rPr>
        <w:t>Suspendarea Contractului</w:t>
      </w:r>
    </w:p>
    <w:p w:rsidR="004A1215" w:rsidRPr="00A94534" w:rsidRDefault="004A1215" w:rsidP="004A1215">
      <w:pPr>
        <w:pStyle w:val="NoSpacing"/>
        <w:jc w:val="both"/>
        <w:rPr>
          <w:sz w:val="22"/>
          <w:szCs w:val="22"/>
        </w:rPr>
      </w:pPr>
      <w:r w:rsidRPr="00A94534">
        <w:rPr>
          <w:sz w:val="22"/>
          <w:szCs w:val="22"/>
        </w:rPr>
        <w:t>16.2.1. – Ordinul de suspendare a prezentului contract</w:t>
      </w:r>
      <w:r w:rsidR="00E42046" w:rsidRPr="00A94534">
        <w:rPr>
          <w:sz w:val="22"/>
          <w:szCs w:val="22"/>
        </w:rPr>
        <w:t xml:space="preserve"> </w:t>
      </w:r>
      <w:r w:rsidRPr="00A94534">
        <w:rPr>
          <w:sz w:val="22"/>
          <w:szCs w:val="22"/>
        </w:rPr>
        <w:t>poate fi emis de către Achizitor</w:t>
      </w:r>
      <w:r w:rsidR="00E42046" w:rsidRPr="00A94534">
        <w:rPr>
          <w:sz w:val="22"/>
          <w:szCs w:val="22"/>
        </w:rPr>
        <w:t xml:space="preserve"> si intotdeauna este emis pe perioada determinata. </w:t>
      </w:r>
    </w:p>
    <w:p w:rsidR="004A1215" w:rsidRPr="00A94534" w:rsidRDefault="004A1215" w:rsidP="004A1215">
      <w:pPr>
        <w:pStyle w:val="NoSpacing"/>
        <w:jc w:val="both"/>
        <w:rPr>
          <w:sz w:val="22"/>
          <w:szCs w:val="22"/>
        </w:rPr>
      </w:pPr>
      <w:r w:rsidRPr="00A94534">
        <w:rPr>
          <w:sz w:val="22"/>
          <w:szCs w:val="22"/>
        </w:rPr>
        <w:t>16.2.2. – În cazul în care procedura de acordare sau cea de executare a Contractului de Lucrări este viciată de erori substanțiale, nereguli sau de fraudă, Achizitorul va suspenda/sista executarea contractului.</w:t>
      </w:r>
    </w:p>
    <w:p w:rsidR="004A1215" w:rsidRPr="00A94534" w:rsidRDefault="004A1215" w:rsidP="004A1215">
      <w:pPr>
        <w:pStyle w:val="NoSpacing"/>
        <w:jc w:val="both"/>
        <w:rPr>
          <w:sz w:val="22"/>
          <w:szCs w:val="22"/>
        </w:rPr>
      </w:pPr>
      <w:r w:rsidRPr="00A94534">
        <w:rPr>
          <w:sz w:val="22"/>
          <w:szCs w:val="22"/>
        </w:rPr>
        <w:t>16.2.3. – În cazul în care asemenea erori substanțiale, nereguli sau fraude sunt imputabile Executantului, Achizitorul poate, suplimentar suspendării/sistării, să refuze efectuarea plăților sau poate proceda la recuperarea sumelor deja plătite, proporțional cu gravitatea viciilor, neregulilor sau fraudei.</w:t>
      </w:r>
    </w:p>
    <w:p w:rsidR="004A1215" w:rsidRPr="00A94534" w:rsidRDefault="004A1215" w:rsidP="004A1215">
      <w:pPr>
        <w:pStyle w:val="NoSpacing"/>
        <w:jc w:val="both"/>
        <w:rPr>
          <w:sz w:val="22"/>
          <w:szCs w:val="22"/>
        </w:rPr>
      </w:pPr>
      <w:r w:rsidRPr="00A94534">
        <w:rPr>
          <w:sz w:val="22"/>
          <w:szCs w:val="22"/>
        </w:rPr>
        <w:t xml:space="preserve">16.2.4. – Contractul se </w:t>
      </w:r>
      <w:r w:rsidR="00354369" w:rsidRPr="00A94534">
        <w:rPr>
          <w:sz w:val="22"/>
          <w:szCs w:val="22"/>
        </w:rPr>
        <w:t xml:space="preserve">poate </w:t>
      </w:r>
      <w:r w:rsidRPr="00A94534">
        <w:rPr>
          <w:sz w:val="22"/>
          <w:szCs w:val="22"/>
        </w:rPr>
        <w:t>suspend</w:t>
      </w:r>
      <w:r w:rsidR="00354369" w:rsidRPr="00A94534">
        <w:rPr>
          <w:sz w:val="22"/>
          <w:szCs w:val="22"/>
        </w:rPr>
        <w:t>a</w:t>
      </w:r>
      <w:r w:rsidRPr="00A94534">
        <w:rPr>
          <w:sz w:val="22"/>
          <w:szCs w:val="22"/>
        </w:rPr>
        <w:t xml:space="preserve"> în cazul apariției unor condiţii fizice naturale sau artificiale, descoperiri de muniţii neexplodate sau utilităţi subterane, precum şi alte obstacole fizice sau factori poluanţi până la încetarea/remedierea/înlăturarea acestora.</w:t>
      </w:r>
    </w:p>
    <w:p w:rsidR="004A1215" w:rsidRPr="00A94534" w:rsidRDefault="004A1215" w:rsidP="004A1215">
      <w:pPr>
        <w:pStyle w:val="NoSpacing"/>
        <w:jc w:val="both"/>
        <w:rPr>
          <w:sz w:val="22"/>
          <w:szCs w:val="22"/>
        </w:rPr>
      </w:pPr>
      <w:r w:rsidRPr="00A94534">
        <w:rPr>
          <w:sz w:val="22"/>
          <w:szCs w:val="22"/>
        </w:rPr>
        <w:t xml:space="preserve">16.2.5. – Contractul se suspendă </w:t>
      </w:r>
      <w:r w:rsidR="007C06FA">
        <w:rPr>
          <w:sz w:val="22"/>
          <w:szCs w:val="22"/>
        </w:rPr>
        <w:t xml:space="preserve">si </w:t>
      </w:r>
      <w:r w:rsidRPr="00A94534">
        <w:rPr>
          <w:sz w:val="22"/>
          <w:szCs w:val="22"/>
        </w:rPr>
        <w:t>din motive care nu sunt imputabile Executantului</w:t>
      </w:r>
      <w:r w:rsidR="007C06FA">
        <w:rPr>
          <w:sz w:val="22"/>
          <w:szCs w:val="22"/>
        </w:rPr>
        <w:t>,</w:t>
      </w:r>
      <w:r w:rsidRPr="00A94534">
        <w:rPr>
          <w:sz w:val="22"/>
          <w:szCs w:val="22"/>
        </w:rPr>
        <w:t xml:space="preserve"> prin ordin al Achizitorului</w:t>
      </w:r>
      <w:r w:rsidR="007C06FA">
        <w:rPr>
          <w:sz w:val="22"/>
          <w:szCs w:val="22"/>
        </w:rPr>
        <w:t>,</w:t>
      </w:r>
      <w:r w:rsidRPr="00A94534">
        <w:rPr>
          <w:sz w:val="22"/>
          <w:szCs w:val="22"/>
        </w:rPr>
        <w:t xml:space="preserve"> până la încetarea motivelor.</w:t>
      </w:r>
    </w:p>
    <w:p w:rsidR="004A1215" w:rsidRPr="00A94534" w:rsidRDefault="004A1215" w:rsidP="004A1215">
      <w:pPr>
        <w:pStyle w:val="NoSpacing"/>
        <w:jc w:val="both"/>
        <w:rPr>
          <w:sz w:val="22"/>
          <w:szCs w:val="22"/>
        </w:rPr>
      </w:pPr>
      <w:r w:rsidRPr="00A94534">
        <w:rPr>
          <w:sz w:val="22"/>
          <w:szCs w:val="22"/>
        </w:rPr>
        <w:t>16.2.6. – În cazul suspendării/sistării temporare a execuției lucrărilor, durata de execuție a lucrărilor și durata Contractului se vor prelungi automat cu perioada suspendării/sistării.</w:t>
      </w:r>
    </w:p>
    <w:p w:rsidR="004A1215" w:rsidRPr="00A94534" w:rsidRDefault="004A1215" w:rsidP="004A1215">
      <w:pPr>
        <w:pStyle w:val="NoSpacing"/>
        <w:jc w:val="both"/>
        <w:rPr>
          <w:sz w:val="22"/>
          <w:szCs w:val="22"/>
        </w:rPr>
      </w:pPr>
      <w:r w:rsidRPr="00A94534">
        <w:rPr>
          <w:sz w:val="22"/>
          <w:szCs w:val="22"/>
        </w:rPr>
        <w:t xml:space="preserve">16.2.7. – Lipsa fondurilor pentru finanțarea lucrărilor atrage suspendarea contractului de către achizitor pe o perioadă limitată de timp. Executantul are dreptul de a denunța unilateral contractul în cazul în care, după încetarea suspendării, reluarea lucrărilor devine costisitoare iar fondurile nu sunt suficiente pentru acoperirea costurilor suplimentare.  </w:t>
      </w:r>
    </w:p>
    <w:p w:rsidR="004A1215" w:rsidRPr="00A94534" w:rsidRDefault="004A1215" w:rsidP="001830D9">
      <w:pPr>
        <w:pStyle w:val="NoSpacing"/>
        <w:jc w:val="both"/>
        <w:rPr>
          <w:b/>
          <w:sz w:val="22"/>
          <w:szCs w:val="22"/>
        </w:rPr>
      </w:pPr>
    </w:p>
    <w:p w:rsidR="003F7B74" w:rsidRPr="00A94534" w:rsidRDefault="003F7B74" w:rsidP="001830D9">
      <w:pPr>
        <w:pStyle w:val="NoSpacing"/>
        <w:jc w:val="both"/>
        <w:rPr>
          <w:i/>
          <w:sz w:val="22"/>
          <w:szCs w:val="22"/>
        </w:rPr>
      </w:pPr>
      <w:r w:rsidRPr="00A94534">
        <w:rPr>
          <w:b/>
          <w:sz w:val="22"/>
          <w:szCs w:val="22"/>
        </w:rPr>
        <w:t>17.</w:t>
      </w:r>
      <w:r w:rsidRPr="00A94534">
        <w:rPr>
          <w:sz w:val="22"/>
          <w:szCs w:val="22"/>
        </w:rPr>
        <w:t xml:space="preserve"> </w:t>
      </w:r>
      <w:r w:rsidRPr="00A94534">
        <w:rPr>
          <w:b/>
          <w:i/>
          <w:sz w:val="22"/>
          <w:szCs w:val="22"/>
        </w:rPr>
        <w:t>Încetarea și Rezilierea contractului</w:t>
      </w:r>
    </w:p>
    <w:p w:rsidR="003F7B74" w:rsidRPr="00A94534" w:rsidRDefault="003F7B74" w:rsidP="001830D9">
      <w:pPr>
        <w:pStyle w:val="NoSpacing"/>
        <w:jc w:val="both"/>
        <w:rPr>
          <w:sz w:val="22"/>
          <w:szCs w:val="22"/>
        </w:rPr>
      </w:pPr>
      <w:r w:rsidRPr="00A94534">
        <w:rPr>
          <w:sz w:val="22"/>
          <w:szCs w:val="22"/>
        </w:rPr>
        <w:t xml:space="preserve">17.1. - Prezentul contract încetează în următoarele situaţii : </w:t>
      </w:r>
    </w:p>
    <w:p w:rsidR="003F7B74" w:rsidRPr="00A94534" w:rsidRDefault="003F7B74" w:rsidP="001830D9">
      <w:pPr>
        <w:pStyle w:val="NoSpacing"/>
        <w:jc w:val="both"/>
        <w:rPr>
          <w:sz w:val="22"/>
          <w:szCs w:val="22"/>
        </w:rPr>
      </w:pPr>
      <w:r w:rsidRPr="00A94534">
        <w:rPr>
          <w:sz w:val="22"/>
          <w:szCs w:val="22"/>
        </w:rPr>
        <w:t xml:space="preserve">a) prin executarea de către ambele părţi a tuturor obligaţiilor ce le revin conform prezentului contract şi legislaţiei aplicabile; </w:t>
      </w:r>
    </w:p>
    <w:p w:rsidR="003F7B74" w:rsidRPr="00A94534" w:rsidRDefault="003F7B74" w:rsidP="001830D9">
      <w:pPr>
        <w:pStyle w:val="DefaultText2"/>
        <w:jc w:val="both"/>
        <w:rPr>
          <w:sz w:val="22"/>
          <w:szCs w:val="22"/>
          <w:lang w:val="ro-RO"/>
        </w:rPr>
      </w:pPr>
      <w:r w:rsidRPr="00A94534">
        <w:rPr>
          <w:sz w:val="22"/>
          <w:szCs w:val="22"/>
          <w:lang w:val="ro-RO"/>
        </w:rPr>
        <w:t xml:space="preserve">b) prin acordul părţilor consemnat în scris; </w:t>
      </w:r>
    </w:p>
    <w:p w:rsidR="003F7B74" w:rsidRPr="00A94534" w:rsidRDefault="003F7B74" w:rsidP="001830D9">
      <w:pPr>
        <w:pStyle w:val="DefaultText2"/>
        <w:jc w:val="both"/>
        <w:rPr>
          <w:sz w:val="22"/>
          <w:szCs w:val="22"/>
          <w:lang w:val="ro-RO"/>
        </w:rPr>
      </w:pPr>
      <w:r w:rsidRPr="00A94534">
        <w:rPr>
          <w:sz w:val="22"/>
          <w:szCs w:val="22"/>
          <w:lang w:val="ro-RO"/>
        </w:rPr>
        <w:t xml:space="preserve">c) prin reziliere, în cazul în care una din părţi nu îşi execută sau execută necorespunzător obligaţiile contractuale. </w:t>
      </w:r>
    </w:p>
    <w:p w:rsidR="003F7B74" w:rsidRPr="00A94534" w:rsidRDefault="003F7B74" w:rsidP="001830D9">
      <w:pPr>
        <w:pStyle w:val="DefaultText2"/>
        <w:jc w:val="both"/>
        <w:rPr>
          <w:sz w:val="22"/>
          <w:szCs w:val="22"/>
          <w:lang w:val="ro-RO"/>
        </w:rPr>
      </w:pPr>
      <w:r w:rsidRPr="00A94534">
        <w:rPr>
          <w:sz w:val="22"/>
          <w:szCs w:val="22"/>
        </w:rPr>
        <w:t>17.</w:t>
      </w:r>
      <w:r w:rsidRPr="00A94534">
        <w:rPr>
          <w:sz w:val="22"/>
          <w:szCs w:val="22"/>
          <w:lang w:val="ro-RO"/>
        </w:rPr>
        <w:t>2. - În situaţia rezilierii</w:t>
      </w:r>
      <w:r w:rsidR="00FC5E8A" w:rsidRPr="00A94534">
        <w:rPr>
          <w:sz w:val="22"/>
          <w:szCs w:val="22"/>
          <w:lang w:val="ro-RO"/>
        </w:rPr>
        <w:t xml:space="preserve"> </w:t>
      </w:r>
      <w:r w:rsidRPr="00A94534">
        <w:rPr>
          <w:sz w:val="22"/>
          <w:szCs w:val="22"/>
          <w:lang w:val="ro-RO"/>
        </w:rPr>
        <w:t xml:space="preserve">totale/parţiale din cauza neexecutării/executării parţiale de către Executant a obligaţiilor contractuale, </w:t>
      </w:r>
      <w:r w:rsidR="00FC5E8A" w:rsidRPr="00A94534">
        <w:rPr>
          <w:sz w:val="22"/>
          <w:szCs w:val="22"/>
          <w:lang w:val="ro-RO"/>
        </w:rPr>
        <w:t xml:space="preserve">din vina exclusivă a Executantului, </w:t>
      </w:r>
      <w:r w:rsidRPr="00A94534">
        <w:rPr>
          <w:sz w:val="22"/>
          <w:szCs w:val="22"/>
          <w:lang w:val="ro-RO"/>
        </w:rPr>
        <w:t xml:space="preserve">acesta va datora achizitorului daune-interese cu titlu de clauză penală în cuantum egal cu </w:t>
      </w:r>
      <w:r w:rsidR="00FC5E8A" w:rsidRPr="00A94534">
        <w:rPr>
          <w:sz w:val="22"/>
          <w:szCs w:val="22"/>
          <w:lang w:val="ro-RO"/>
        </w:rPr>
        <w:t xml:space="preserve">10% din </w:t>
      </w:r>
      <w:r w:rsidRPr="00A94534">
        <w:rPr>
          <w:sz w:val="22"/>
          <w:szCs w:val="22"/>
          <w:lang w:val="ro-RO"/>
        </w:rPr>
        <w:t xml:space="preserve">valoarea obligaţiilor contractuale neexecutate. </w:t>
      </w:r>
    </w:p>
    <w:p w:rsidR="003F7B74" w:rsidRPr="00A94534" w:rsidRDefault="003F7B74" w:rsidP="001830D9">
      <w:pPr>
        <w:pStyle w:val="DefaultText2"/>
        <w:jc w:val="both"/>
        <w:rPr>
          <w:sz w:val="22"/>
          <w:szCs w:val="22"/>
          <w:lang w:val="ro-RO"/>
        </w:rPr>
      </w:pPr>
      <w:r w:rsidRPr="00A94534">
        <w:rPr>
          <w:sz w:val="22"/>
          <w:szCs w:val="22"/>
        </w:rPr>
        <w:t>17.</w:t>
      </w:r>
      <w:r w:rsidR="00FF25AB" w:rsidRPr="00A94534">
        <w:rPr>
          <w:sz w:val="22"/>
          <w:szCs w:val="22"/>
          <w:lang w:val="ro-RO"/>
        </w:rPr>
        <w:t>3</w:t>
      </w:r>
      <w:r w:rsidRPr="00A94534">
        <w:rPr>
          <w:sz w:val="22"/>
          <w:szCs w:val="22"/>
          <w:lang w:val="ro-RO"/>
        </w:rPr>
        <w:t>. - Achizitorul îşi rezervă dreptul de a denunţa unilateral contractul, în cel mult 15 zile de la apariţia unor circumstanţe care nu au putut fi prevăzute la data încheierii contractului, sub condiţia notificării Executantului</w:t>
      </w:r>
      <w:r w:rsidR="00EF62B2" w:rsidRPr="00A94534">
        <w:rPr>
          <w:sz w:val="22"/>
          <w:szCs w:val="22"/>
          <w:lang w:val="ro-RO"/>
        </w:rPr>
        <w:t>.</w:t>
      </w:r>
    </w:p>
    <w:p w:rsidR="003F7B74" w:rsidRPr="00A94534" w:rsidRDefault="003F7B74" w:rsidP="001830D9">
      <w:pPr>
        <w:pStyle w:val="DefaultText2"/>
        <w:jc w:val="both"/>
        <w:rPr>
          <w:sz w:val="22"/>
          <w:szCs w:val="22"/>
          <w:lang w:val="ro-RO"/>
        </w:rPr>
      </w:pPr>
      <w:r w:rsidRPr="00A94534">
        <w:rPr>
          <w:sz w:val="22"/>
          <w:szCs w:val="22"/>
        </w:rPr>
        <w:t>17.</w:t>
      </w:r>
      <w:r w:rsidR="00FF25AB" w:rsidRPr="00A94534">
        <w:rPr>
          <w:sz w:val="22"/>
          <w:szCs w:val="22"/>
          <w:lang w:val="ro-RO"/>
        </w:rPr>
        <w:t>4</w:t>
      </w:r>
      <w:r w:rsidRPr="00A94534">
        <w:rPr>
          <w:sz w:val="22"/>
          <w:szCs w:val="22"/>
          <w:lang w:val="ro-RO"/>
        </w:rPr>
        <w:t xml:space="preserve">. - Fără a aduce atingere dispoziţiilor dreptului comun privind încetarea contractului sau dreptului achizitorului de a solicita constatarea nulităţii absolute acestuia în conformitate cu dispoziţiile dreptului comun, achizitorul are dreptul de a denunţa unilateral contractul în perioada de valabilitate a acestuia în una dintre următoarele situaţii: </w:t>
      </w:r>
    </w:p>
    <w:p w:rsidR="003F7B74" w:rsidRPr="00A94534" w:rsidRDefault="003F7B74" w:rsidP="001830D9">
      <w:pPr>
        <w:pStyle w:val="DefaultText2"/>
        <w:jc w:val="both"/>
        <w:rPr>
          <w:sz w:val="22"/>
          <w:szCs w:val="22"/>
          <w:lang w:val="ro-RO"/>
        </w:rPr>
      </w:pPr>
      <w:r w:rsidRPr="00A94534">
        <w:rPr>
          <w:sz w:val="22"/>
          <w:szCs w:val="22"/>
          <w:lang w:val="ro-RO"/>
        </w:rPr>
        <w:t xml:space="preserve">a) Executantul se află, la momentul atribuirii contractului, în una dintre situaţiile care ar fi determinat excluderea sa din procedura de atribuire potrivit legislatiei achizitiilor; </w:t>
      </w:r>
    </w:p>
    <w:p w:rsidR="003F7B74" w:rsidRPr="00A94534" w:rsidRDefault="003F7B74" w:rsidP="001830D9">
      <w:pPr>
        <w:pStyle w:val="DefaultText2"/>
        <w:jc w:val="both"/>
        <w:rPr>
          <w:sz w:val="22"/>
          <w:szCs w:val="22"/>
          <w:lang w:val="ro-RO"/>
        </w:rPr>
      </w:pPr>
      <w:r w:rsidRPr="00A94534">
        <w:rPr>
          <w:sz w:val="22"/>
          <w:szCs w:val="22"/>
          <w:lang w:val="ro-RO"/>
        </w:rPr>
        <w:t xml:space="preserve">b) Contractul nu ar fi trebuit să fie atribuit Executantului având în vedere o încălcare gravă a obligaţiilor care rezultă din legislaţia europeană relevantă şi care a fost constatată printr-o decizie a Curţii de Justiţie a Uniunii Europene; </w:t>
      </w:r>
    </w:p>
    <w:p w:rsidR="003F7B74" w:rsidRPr="00A94534" w:rsidRDefault="003F7B74" w:rsidP="001830D9">
      <w:pPr>
        <w:pStyle w:val="DefaultText2"/>
        <w:jc w:val="both"/>
        <w:rPr>
          <w:sz w:val="22"/>
          <w:szCs w:val="22"/>
          <w:lang w:val="ro-RO"/>
        </w:rPr>
      </w:pPr>
      <w:r w:rsidRPr="00A94534">
        <w:rPr>
          <w:sz w:val="22"/>
          <w:szCs w:val="22"/>
          <w:lang w:val="ro-RO"/>
        </w:rPr>
        <w:t xml:space="preserve">c) În cazul modificării contractului în alte condiţii decât cele prevăzute de prevederile legale în vigoare. </w:t>
      </w:r>
    </w:p>
    <w:p w:rsidR="003F7B74" w:rsidRPr="00A94534" w:rsidRDefault="003F7B74" w:rsidP="001830D9">
      <w:pPr>
        <w:pStyle w:val="DefaultText2"/>
        <w:jc w:val="both"/>
        <w:rPr>
          <w:sz w:val="22"/>
          <w:szCs w:val="22"/>
          <w:lang w:val="ro-RO"/>
        </w:rPr>
      </w:pPr>
      <w:r w:rsidRPr="00A94534">
        <w:rPr>
          <w:sz w:val="22"/>
          <w:szCs w:val="22"/>
        </w:rPr>
        <w:t>17.</w:t>
      </w:r>
      <w:r w:rsidR="00FF25AB" w:rsidRPr="00A94534">
        <w:rPr>
          <w:sz w:val="22"/>
          <w:szCs w:val="22"/>
          <w:lang w:val="ro-RO"/>
        </w:rPr>
        <w:t>5</w:t>
      </w:r>
      <w:r w:rsidRPr="00A94534">
        <w:rPr>
          <w:sz w:val="22"/>
          <w:szCs w:val="22"/>
          <w:lang w:val="ro-RO"/>
        </w:rPr>
        <w:t>. - Achizitorul poate rezilia contractul cu efecte depline, fără termen de graţie, fără necesitatea îndeplinirii unei alte formalităţi şi fără intervenţia vreunei autorităţi sau instanţe de judecată şi/sau arbitrale, printr-o simplă notificare adresată Executantului, în oricare dintre situaţiile următoare:</w:t>
      </w:r>
    </w:p>
    <w:p w:rsidR="003F7B74" w:rsidRPr="00A94534" w:rsidRDefault="003F7B74" w:rsidP="001830D9">
      <w:pPr>
        <w:pStyle w:val="DefaultText2"/>
        <w:jc w:val="both"/>
        <w:rPr>
          <w:sz w:val="22"/>
          <w:szCs w:val="22"/>
          <w:lang w:val="ro-RO"/>
        </w:rPr>
      </w:pPr>
      <w:r w:rsidRPr="00A94534">
        <w:rPr>
          <w:sz w:val="22"/>
          <w:szCs w:val="22"/>
          <w:lang w:val="ro-RO"/>
        </w:rPr>
        <w:t>a)  Executantul îşi încalcă obligaţiile decurgând din prezentul contract sau din dispoziţiile legale sau nu execută serviciile/lucrările de furnizare conform prezentului contract ori în conformitate cu prevederile legale aplicabile;</w:t>
      </w:r>
    </w:p>
    <w:p w:rsidR="003F7B74" w:rsidRPr="00A94534" w:rsidRDefault="003F7B74" w:rsidP="001830D9">
      <w:pPr>
        <w:pStyle w:val="DefaultText2"/>
        <w:jc w:val="both"/>
        <w:rPr>
          <w:sz w:val="22"/>
          <w:szCs w:val="22"/>
          <w:lang w:val="ro-RO"/>
        </w:rPr>
      </w:pPr>
      <w:r w:rsidRPr="00A94534">
        <w:rPr>
          <w:sz w:val="22"/>
          <w:szCs w:val="22"/>
          <w:lang w:val="ro-RO"/>
        </w:rPr>
        <w:t>b) Executantul nu se conformează în perioadă de timp specificată în notificarea emisă de către Achizitor, prin care i se solicită remedierea executării necorespunzătoare sau neexecutării obligaţiilor din prezentul contract;</w:t>
      </w:r>
    </w:p>
    <w:p w:rsidR="003F7B74" w:rsidRPr="00A94534" w:rsidRDefault="003F7B74" w:rsidP="001830D9">
      <w:pPr>
        <w:pStyle w:val="DefaultText2"/>
        <w:jc w:val="both"/>
        <w:rPr>
          <w:sz w:val="22"/>
          <w:szCs w:val="22"/>
          <w:lang w:val="ro-RO"/>
        </w:rPr>
      </w:pPr>
      <w:r w:rsidRPr="00A94534">
        <w:rPr>
          <w:sz w:val="22"/>
          <w:szCs w:val="22"/>
          <w:lang w:val="ro-RO"/>
        </w:rPr>
        <w:t>c)  Executantul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w:t>
      </w:r>
    </w:p>
    <w:p w:rsidR="003F7B74" w:rsidRPr="00A94534" w:rsidRDefault="003F7B74" w:rsidP="001830D9">
      <w:pPr>
        <w:pStyle w:val="DefaultText2"/>
        <w:jc w:val="both"/>
        <w:rPr>
          <w:sz w:val="22"/>
          <w:szCs w:val="22"/>
          <w:lang w:val="ro-RO"/>
        </w:rPr>
      </w:pPr>
      <w:r w:rsidRPr="00A94534">
        <w:rPr>
          <w:sz w:val="22"/>
          <w:szCs w:val="22"/>
          <w:lang w:val="ro-RO"/>
        </w:rPr>
        <w:t>d)  Executantul se află în culpă profesională gravă ce poate fi dovedită prin orice mijloc de probă;</w:t>
      </w:r>
    </w:p>
    <w:p w:rsidR="003F7B74" w:rsidRPr="00A94534" w:rsidRDefault="003F7B74" w:rsidP="001830D9">
      <w:pPr>
        <w:pStyle w:val="DefaultText2"/>
        <w:jc w:val="both"/>
        <w:rPr>
          <w:sz w:val="22"/>
          <w:szCs w:val="22"/>
          <w:lang w:val="ro-RO"/>
        </w:rPr>
      </w:pPr>
      <w:r w:rsidRPr="00A94534">
        <w:rPr>
          <w:sz w:val="22"/>
          <w:szCs w:val="22"/>
          <w:lang w:val="ro-RO"/>
        </w:rPr>
        <w:lastRenderedPageBreak/>
        <w:t>e) Împotriva Executantului a fost pronunţată a hotărâre de condamnare cu privire la fraudă, corupţie, implicare într-o organizaţie criminală sau orice altă activitate ilegală;</w:t>
      </w:r>
    </w:p>
    <w:p w:rsidR="003F7B74" w:rsidRPr="00A94534" w:rsidRDefault="00EF62B2" w:rsidP="001830D9">
      <w:pPr>
        <w:pStyle w:val="DefaultText2"/>
        <w:jc w:val="both"/>
        <w:rPr>
          <w:sz w:val="22"/>
          <w:szCs w:val="22"/>
          <w:lang w:val="ro-RO"/>
        </w:rPr>
      </w:pPr>
      <w:r w:rsidRPr="00A94534">
        <w:rPr>
          <w:sz w:val="22"/>
          <w:szCs w:val="22"/>
          <w:lang w:val="ro-RO"/>
        </w:rPr>
        <w:t>f</w:t>
      </w:r>
      <w:r w:rsidR="003F7B74" w:rsidRPr="00A94534">
        <w:rPr>
          <w:sz w:val="22"/>
          <w:szCs w:val="22"/>
          <w:lang w:val="ro-RO"/>
        </w:rPr>
        <w:t>)  Alte cazuri prevăzute expres în prezentul contract ori în legile aplicabile.</w:t>
      </w:r>
    </w:p>
    <w:p w:rsidR="003F7B74" w:rsidRPr="00A94534" w:rsidRDefault="003F7B74" w:rsidP="001830D9">
      <w:pPr>
        <w:pStyle w:val="DefaultText2"/>
        <w:jc w:val="both"/>
        <w:rPr>
          <w:sz w:val="22"/>
          <w:szCs w:val="22"/>
          <w:lang w:val="ro-RO"/>
        </w:rPr>
      </w:pPr>
      <w:r w:rsidRPr="00A94534">
        <w:rPr>
          <w:sz w:val="22"/>
          <w:szCs w:val="22"/>
        </w:rPr>
        <w:t>17.</w:t>
      </w:r>
      <w:r w:rsidR="00FF25AB" w:rsidRPr="00A94534">
        <w:rPr>
          <w:sz w:val="22"/>
          <w:szCs w:val="22"/>
          <w:lang w:val="ro-RO"/>
        </w:rPr>
        <w:t>6</w:t>
      </w:r>
      <w:r w:rsidRPr="00A94534">
        <w:rPr>
          <w:sz w:val="22"/>
          <w:szCs w:val="22"/>
          <w:lang w:val="ro-RO"/>
        </w:rPr>
        <w:t xml:space="preserve">. - Achizitorul poate proceda la rezilierea unilaterală a contractului, fără efectuarea vreunei alte formalităţi şi fără intervenţia instanţei de judecată, în situaţia în care Executantul subcontractează sau cesionează cu încălcarea prevederilor legislaţiei în vigoare, drepturile şi obligaţiile sale. </w:t>
      </w:r>
    </w:p>
    <w:p w:rsidR="003F7B74" w:rsidRPr="00A94534" w:rsidRDefault="003F7B74" w:rsidP="001830D9">
      <w:pPr>
        <w:pStyle w:val="DefaultText2"/>
        <w:jc w:val="both"/>
        <w:rPr>
          <w:sz w:val="22"/>
          <w:szCs w:val="22"/>
          <w:lang w:val="ro-RO"/>
        </w:rPr>
      </w:pPr>
      <w:r w:rsidRPr="00A94534">
        <w:rPr>
          <w:sz w:val="22"/>
          <w:szCs w:val="22"/>
        </w:rPr>
        <w:t>17.</w:t>
      </w:r>
      <w:r w:rsidR="00FF25AB" w:rsidRPr="00A94534">
        <w:rPr>
          <w:sz w:val="22"/>
          <w:szCs w:val="22"/>
          <w:lang w:val="ro-RO"/>
        </w:rPr>
        <w:t>7</w:t>
      </w:r>
      <w:r w:rsidRPr="00A94534">
        <w:rPr>
          <w:sz w:val="22"/>
          <w:szCs w:val="22"/>
          <w:lang w:val="ro-RO"/>
        </w:rPr>
        <w:t>. - Daunele interese pe care Achizitorul este în drept să le pretindă de la Executant</w:t>
      </w:r>
      <w:r w:rsidR="00DD217C" w:rsidRPr="00A94534">
        <w:rPr>
          <w:sz w:val="22"/>
          <w:szCs w:val="22"/>
          <w:lang w:val="ro-RO"/>
        </w:rPr>
        <w:t xml:space="preserve"> si/sau penalitatile de intarziere prevazute la art. 11 </w:t>
      </w:r>
      <w:r w:rsidRPr="00A94534">
        <w:rPr>
          <w:sz w:val="22"/>
          <w:szCs w:val="22"/>
          <w:lang w:val="ro-RO"/>
        </w:rPr>
        <w:t xml:space="preserve"> </w:t>
      </w:r>
      <w:r w:rsidR="00DD217C" w:rsidRPr="00A94534">
        <w:rPr>
          <w:sz w:val="22"/>
          <w:szCs w:val="22"/>
          <w:lang w:val="ro-RO"/>
        </w:rPr>
        <w:t>se pot</w:t>
      </w:r>
      <w:r w:rsidRPr="00A94534">
        <w:rPr>
          <w:sz w:val="22"/>
          <w:szCs w:val="22"/>
          <w:lang w:val="ro-RO"/>
        </w:rPr>
        <w:t xml:space="preserve"> reţin</w:t>
      </w:r>
      <w:r w:rsidR="00DD217C" w:rsidRPr="00A94534">
        <w:rPr>
          <w:sz w:val="22"/>
          <w:szCs w:val="22"/>
          <w:lang w:val="ro-RO"/>
        </w:rPr>
        <w:t>e</w:t>
      </w:r>
      <w:r w:rsidRPr="00A94534">
        <w:rPr>
          <w:sz w:val="22"/>
          <w:szCs w:val="22"/>
          <w:lang w:val="ro-RO"/>
        </w:rPr>
        <w:t xml:space="preserve"> din garanţia de bună execuţie. Dacă valoarea daunelor interese </w:t>
      </w:r>
      <w:r w:rsidR="00DD217C" w:rsidRPr="00A94534">
        <w:rPr>
          <w:sz w:val="22"/>
          <w:szCs w:val="22"/>
          <w:lang w:val="ro-RO"/>
        </w:rPr>
        <w:t xml:space="preserve">/penalitatilor </w:t>
      </w:r>
      <w:r w:rsidRPr="00A94534">
        <w:rPr>
          <w:sz w:val="22"/>
          <w:szCs w:val="22"/>
          <w:lang w:val="ro-RO"/>
        </w:rPr>
        <w:t xml:space="preserve">depăşeşte cuantumul garanţiei de bună execuţie, Executantul are obligaţia de a plăti diferenţa în termen de 30 zile de la notificarea Achizitorului. </w:t>
      </w:r>
    </w:p>
    <w:p w:rsidR="003F7B74" w:rsidRPr="00A94534" w:rsidRDefault="003F7B74" w:rsidP="001830D9">
      <w:pPr>
        <w:pStyle w:val="DefaultText"/>
        <w:jc w:val="both"/>
        <w:rPr>
          <w:b/>
          <w:sz w:val="22"/>
          <w:szCs w:val="22"/>
          <w:lang w:val="ro-RO"/>
        </w:rPr>
      </w:pPr>
      <w:r w:rsidRPr="00A94534">
        <w:rPr>
          <w:sz w:val="22"/>
          <w:szCs w:val="22"/>
        </w:rPr>
        <w:t>17.</w:t>
      </w:r>
      <w:r w:rsidR="00EF62B2" w:rsidRPr="00A94534">
        <w:rPr>
          <w:sz w:val="22"/>
          <w:szCs w:val="22"/>
          <w:lang w:val="ro-RO"/>
        </w:rPr>
        <w:t>8</w:t>
      </w:r>
      <w:r w:rsidRPr="00A94534">
        <w:rPr>
          <w:sz w:val="22"/>
          <w:szCs w:val="22"/>
          <w:lang w:val="ro-RO"/>
        </w:rPr>
        <w:t>. – Achizitorul îşi rezervă dreptul de a renunţa la contract, printr-o notificare scrisă adresată executantului, fără nicio compensaţie, dacă acesta din urmă dă faliment, cu condiţia ca această anulare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3F7B74" w:rsidRPr="00A94534" w:rsidRDefault="003F7B74" w:rsidP="001830D9">
      <w:pPr>
        <w:pStyle w:val="DefaultText"/>
        <w:jc w:val="both"/>
        <w:rPr>
          <w:sz w:val="22"/>
          <w:szCs w:val="22"/>
          <w:lang w:val="ro-RO"/>
        </w:rPr>
      </w:pPr>
      <w:r w:rsidRPr="00A94534">
        <w:rPr>
          <w:sz w:val="22"/>
          <w:szCs w:val="22"/>
        </w:rPr>
        <w:t>17.</w:t>
      </w:r>
      <w:r w:rsidR="00EF62B2" w:rsidRPr="00A94534">
        <w:rPr>
          <w:sz w:val="22"/>
          <w:szCs w:val="22"/>
          <w:lang w:val="ro-RO"/>
        </w:rPr>
        <w:t>9</w:t>
      </w:r>
      <w:r w:rsidRPr="00A94534">
        <w:rPr>
          <w:sz w:val="22"/>
          <w:szCs w:val="22"/>
          <w:lang w:val="ro-RO"/>
        </w:rPr>
        <w:t>. – Prezentul contract încetează de plin drept, fără a mai fi necesară intervenţia unui tribunal arbitral sau a unei instanţe judecătoreşti, în următoarele cazuri:</w:t>
      </w:r>
    </w:p>
    <w:p w:rsidR="003F7B74" w:rsidRPr="00A94534" w:rsidRDefault="003F7B74" w:rsidP="001830D9">
      <w:pPr>
        <w:pStyle w:val="DefaultText"/>
        <w:numPr>
          <w:ilvl w:val="0"/>
          <w:numId w:val="3"/>
        </w:numPr>
        <w:tabs>
          <w:tab w:val="clear" w:pos="360"/>
          <w:tab w:val="num" w:pos="0"/>
          <w:tab w:val="left" w:pos="284"/>
        </w:tabs>
        <w:overflowPunct/>
        <w:autoSpaceDE/>
        <w:adjustRightInd/>
        <w:ind w:left="0" w:firstLine="0"/>
        <w:jc w:val="both"/>
        <w:textAlignment w:val="auto"/>
        <w:rPr>
          <w:sz w:val="22"/>
          <w:szCs w:val="22"/>
          <w:lang w:val="ro-RO"/>
        </w:rPr>
      </w:pPr>
      <w:r w:rsidRPr="00A94534">
        <w:rPr>
          <w:sz w:val="22"/>
          <w:szCs w:val="22"/>
          <w:lang w:val="ro-RO"/>
        </w:rPr>
        <w:t>la data prevăzută în contract / la data intervenţiei unui act de autoritate;</w:t>
      </w:r>
    </w:p>
    <w:p w:rsidR="003F7B74" w:rsidRPr="00A94534" w:rsidRDefault="003F7B74" w:rsidP="001830D9">
      <w:pPr>
        <w:pStyle w:val="DefaultText"/>
        <w:numPr>
          <w:ilvl w:val="0"/>
          <w:numId w:val="3"/>
        </w:numPr>
        <w:tabs>
          <w:tab w:val="clear" w:pos="360"/>
          <w:tab w:val="num" w:pos="0"/>
          <w:tab w:val="left" w:pos="284"/>
        </w:tabs>
        <w:overflowPunct/>
        <w:autoSpaceDE/>
        <w:adjustRightInd/>
        <w:ind w:left="0" w:firstLine="0"/>
        <w:jc w:val="both"/>
        <w:textAlignment w:val="auto"/>
        <w:rPr>
          <w:sz w:val="22"/>
          <w:szCs w:val="22"/>
          <w:lang w:val="ro-RO"/>
        </w:rPr>
      </w:pPr>
      <w:r w:rsidRPr="00A94534">
        <w:rPr>
          <w:sz w:val="22"/>
          <w:szCs w:val="22"/>
          <w:lang w:val="ro-RO"/>
        </w:rPr>
        <w:t xml:space="preserve">la apariţia unor circumstanţe care nu au putut fi prevăzute la data încheierii acestuia şi care conduc la modificarea clauzelor în aşa măsură încât îndeplinirea contractului ar fi contrară interesului public; acest fapt va fi notificat executantului în termen de 10 zile de la momentul apariţiei unor astfel de circumstanţe sau de la momentul la care </w:t>
      </w:r>
      <w:r w:rsidR="006A40F1" w:rsidRPr="00A94534">
        <w:rPr>
          <w:sz w:val="22"/>
          <w:szCs w:val="22"/>
          <w:lang w:val="ro-RO"/>
        </w:rPr>
        <w:t>achizitorul</w:t>
      </w:r>
      <w:r w:rsidRPr="00A94534">
        <w:rPr>
          <w:sz w:val="22"/>
          <w:szCs w:val="22"/>
          <w:lang w:val="ro-RO"/>
        </w:rPr>
        <w:t xml:space="preserve"> a avut cunoştinţă despre astfel de circumstanţe;</w:t>
      </w:r>
    </w:p>
    <w:p w:rsidR="003F7B74" w:rsidRPr="00A94534" w:rsidRDefault="003F7B74" w:rsidP="001830D9">
      <w:pPr>
        <w:pStyle w:val="DefaultText"/>
        <w:numPr>
          <w:ilvl w:val="0"/>
          <w:numId w:val="3"/>
        </w:numPr>
        <w:tabs>
          <w:tab w:val="clear" w:pos="360"/>
          <w:tab w:val="num" w:pos="0"/>
          <w:tab w:val="left" w:pos="284"/>
        </w:tabs>
        <w:overflowPunct/>
        <w:autoSpaceDE/>
        <w:adjustRightInd/>
        <w:ind w:left="0" w:firstLine="0"/>
        <w:jc w:val="both"/>
        <w:textAlignment w:val="auto"/>
        <w:rPr>
          <w:sz w:val="22"/>
          <w:szCs w:val="22"/>
          <w:lang w:val="ro-RO"/>
        </w:rPr>
      </w:pPr>
      <w:r w:rsidRPr="00A94534">
        <w:rPr>
          <w:sz w:val="22"/>
          <w:szCs w:val="22"/>
          <w:lang w:val="ro-RO"/>
        </w:rPr>
        <w:t xml:space="preserve">prin reziliere la iniţiativa </w:t>
      </w:r>
      <w:r w:rsidR="006A40F1" w:rsidRPr="00A94534">
        <w:rPr>
          <w:sz w:val="22"/>
          <w:szCs w:val="22"/>
          <w:lang w:val="ro-RO"/>
        </w:rPr>
        <w:t>achizitorului</w:t>
      </w:r>
      <w:r w:rsidRPr="00A94534">
        <w:rPr>
          <w:sz w:val="22"/>
          <w:szCs w:val="22"/>
          <w:lang w:val="ro-RO"/>
        </w:rPr>
        <w:t xml:space="preserve"> dacă executantul nu îşi execută obligaţiile esenţiale din prezentul contract şi/sau dacă îşi încalcă vreuna din obligaţiile sale, după ce a fost avertizată printr-o notificare, de către cealaltă parte, că o nouă nerespectare a acestora va duce rezilierea prezentului contract. </w:t>
      </w:r>
    </w:p>
    <w:p w:rsidR="003F7B74" w:rsidRPr="00A94534" w:rsidRDefault="003F7B74" w:rsidP="001830D9">
      <w:pPr>
        <w:pStyle w:val="DefaultText"/>
        <w:numPr>
          <w:ilvl w:val="0"/>
          <w:numId w:val="3"/>
        </w:numPr>
        <w:tabs>
          <w:tab w:val="clear" w:pos="360"/>
          <w:tab w:val="num" w:pos="0"/>
          <w:tab w:val="left" w:pos="284"/>
        </w:tabs>
        <w:overflowPunct/>
        <w:autoSpaceDE/>
        <w:adjustRightInd/>
        <w:ind w:left="0" w:firstLine="0"/>
        <w:jc w:val="both"/>
        <w:textAlignment w:val="auto"/>
        <w:rPr>
          <w:sz w:val="22"/>
          <w:szCs w:val="22"/>
          <w:lang w:val="ro-RO"/>
        </w:rPr>
      </w:pPr>
      <w:r w:rsidRPr="00A94534">
        <w:rPr>
          <w:sz w:val="22"/>
          <w:szCs w:val="22"/>
          <w:lang w:val="ro-RO"/>
        </w:rPr>
        <w:t>nedepunerea garantiei de buna executie a contractului in termenul prevazut de art. 12.1</w:t>
      </w:r>
      <w:r w:rsidR="00E42046" w:rsidRPr="00A94534">
        <w:rPr>
          <w:sz w:val="22"/>
          <w:szCs w:val="22"/>
          <w:lang w:val="ro-RO"/>
        </w:rPr>
        <w:t>.</w:t>
      </w:r>
      <w:r w:rsidRPr="00A94534">
        <w:rPr>
          <w:sz w:val="22"/>
          <w:szCs w:val="22"/>
          <w:lang w:val="ro-RO"/>
        </w:rPr>
        <w:t xml:space="preserve"> din prezentul contract;</w:t>
      </w:r>
    </w:p>
    <w:p w:rsidR="003F7B74" w:rsidRPr="00A94534" w:rsidRDefault="003F7B74" w:rsidP="001830D9">
      <w:pPr>
        <w:pStyle w:val="DefaultText"/>
        <w:numPr>
          <w:ilvl w:val="0"/>
          <w:numId w:val="3"/>
        </w:numPr>
        <w:tabs>
          <w:tab w:val="clear" w:pos="360"/>
          <w:tab w:val="num" w:pos="0"/>
          <w:tab w:val="left" w:pos="284"/>
        </w:tabs>
        <w:overflowPunct/>
        <w:autoSpaceDE/>
        <w:adjustRightInd/>
        <w:ind w:left="0" w:firstLine="0"/>
        <w:jc w:val="both"/>
        <w:textAlignment w:val="auto"/>
        <w:rPr>
          <w:sz w:val="22"/>
          <w:szCs w:val="22"/>
          <w:lang w:val="ro-RO"/>
        </w:rPr>
      </w:pPr>
      <w:r w:rsidRPr="00A94534">
        <w:rPr>
          <w:sz w:val="22"/>
          <w:szCs w:val="22"/>
          <w:lang w:val="ro-RO"/>
        </w:rPr>
        <w:t>prin nedepunerea contractelor de asigurări prevăzute la art. 9.2.</w:t>
      </w:r>
      <w:r w:rsidR="00E42046" w:rsidRPr="00A94534">
        <w:rPr>
          <w:sz w:val="22"/>
          <w:szCs w:val="22"/>
          <w:lang w:val="ro-RO"/>
        </w:rPr>
        <w:t>9</w:t>
      </w:r>
      <w:r w:rsidRPr="00A94534">
        <w:rPr>
          <w:sz w:val="22"/>
          <w:szCs w:val="22"/>
          <w:lang w:val="ro-RO"/>
        </w:rPr>
        <w:t xml:space="preserve"> și art. 9.3.</w:t>
      </w:r>
      <w:r w:rsidR="00EF62B2" w:rsidRPr="00A94534">
        <w:rPr>
          <w:sz w:val="22"/>
          <w:szCs w:val="22"/>
          <w:lang w:val="ro-RO"/>
        </w:rPr>
        <w:t>8</w:t>
      </w:r>
      <w:r w:rsidRPr="00A94534">
        <w:rPr>
          <w:sz w:val="22"/>
          <w:szCs w:val="22"/>
          <w:lang w:val="ro-RO"/>
        </w:rPr>
        <w:t>. din prezentul contract.</w:t>
      </w:r>
    </w:p>
    <w:p w:rsidR="003F7B74" w:rsidRPr="00A94534" w:rsidRDefault="003F7B74" w:rsidP="001830D9">
      <w:pPr>
        <w:pStyle w:val="DefaultText2"/>
        <w:jc w:val="both"/>
        <w:rPr>
          <w:b/>
          <w:i/>
          <w:color w:val="FF0000"/>
          <w:sz w:val="22"/>
          <w:szCs w:val="22"/>
          <w:lang w:val="ro-RO"/>
        </w:rPr>
      </w:pPr>
    </w:p>
    <w:p w:rsidR="003F7B74" w:rsidRPr="00A94534" w:rsidRDefault="003F7B74" w:rsidP="001830D9">
      <w:pPr>
        <w:pStyle w:val="DefaultText2"/>
        <w:jc w:val="both"/>
        <w:rPr>
          <w:b/>
          <w:i/>
          <w:sz w:val="22"/>
          <w:szCs w:val="22"/>
          <w:lang w:val="ro-RO"/>
        </w:rPr>
      </w:pPr>
      <w:r w:rsidRPr="00A94534">
        <w:rPr>
          <w:b/>
          <w:i/>
          <w:sz w:val="22"/>
          <w:szCs w:val="22"/>
          <w:lang w:val="ro-RO"/>
        </w:rPr>
        <w:t>18. Descoperirile arheologice</w:t>
      </w:r>
    </w:p>
    <w:p w:rsidR="003F7B74" w:rsidRPr="00A94534" w:rsidRDefault="003F7B74" w:rsidP="001830D9">
      <w:pPr>
        <w:pStyle w:val="DefaultText2"/>
        <w:jc w:val="both"/>
        <w:rPr>
          <w:sz w:val="22"/>
          <w:szCs w:val="22"/>
          <w:lang w:val="ro-RO"/>
        </w:rPr>
      </w:pPr>
      <w:r w:rsidRPr="00A94534">
        <w:rPr>
          <w:sz w:val="22"/>
          <w:szCs w:val="22"/>
          <w:lang w:val="ro-RO"/>
        </w:rPr>
        <w:t xml:space="preserve">18.1. - Artefactele, antichităţile şi obiectele naturale, numismatice, sau de altă natură de interes ştiinţific, precum şi obiectele rare şi obiectele obţinute din materiale preţioase descoperite în timpul executării Contractului vor rămâne </w:t>
      </w:r>
      <w:r w:rsidR="00E42046" w:rsidRPr="00A94534">
        <w:rPr>
          <w:sz w:val="22"/>
          <w:szCs w:val="22"/>
          <w:lang w:val="ro-RO"/>
        </w:rPr>
        <w:t xml:space="preserve">în </w:t>
      </w:r>
      <w:r w:rsidRPr="00A94534">
        <w:rPr>
          <w:sz w:val="22"/>
          <w:szCs w:val="22"/>
          <w:lang w:val="ro-RO"/>
        </w:rPr>
        <w:t xml:space="preserve">responsabilitatea Achizitorului şi vor fi încredinţate în grija şi sub autoritatea acestuia. </w:t>
      </w:r>
    </w:p>
    <w:p w:rsidR="003F7B74" w:rsidRPr="00A94534" w:rsidRDefault="003F7B74" w:rsidP="001830D9">
      <w:pPr>
        <w:pStyle w:val="DefaultText2"/>
        <w:jc w:val="both"/>
        <w:rPr>
          <w:sz w:val="22"/>
          <w:szCs w:val="22"/>
          <w:lang w:val="ro-RO"/>
        </w:rPr>
      </w:pPr>
      <w:r w:rsidRPr="00A94534">
        <w:rPr>
          <w:sz w:val="22"/>
          <w:szCs w:val="22"/>
          <w:lang w:val="ro-RO"/>
        </w:rPr>
        <w:t>18.2. - Descoperirile de orice fel din timpul executării Contractului vor fi notificate imediat Achizitorului. Achizitorul va emite instrucţiuni către Executant asupra gestionării acestor descoperiri, având în vedere prevederile Legii şi ale Contractului.</w:t>
      </w:r>
    </w:p>
    <w:p w:rsidR="003F7B74" w:rsidRPr="00A94534" w:rsidRDefault="003F7B74" w:rsidP="001830D9">
      <w:pPr>
        <w:pStyle w:val="DefaultText2"/>
        <w:jc w:val="both"/>
        <w:rPr>
          <w:sz w:val="22"/>
          <w:szCs w:val="22"/>
          <w:lang w:val="ro-RO"/>
        </w:rPr>
      </w:pPr>
      <w:r w:rsidRPr="00A94534">
        <w:rPr>
          <w:sz w:val="22"/>
          <w:szCs w:val="22"/>
          <w:lang w:val="ro-RO"/>
        </w:rPr>
        <w:t>18.3. - Dacă Executantul înregistrează întârzieri şi/sau se produc costuri suplimentare ca urmare a respectării instrucţiunilor Achizitorului, Executantul va fi îndreptăţit, la prelungirea Duratei de Execuţie pentru întârziere, dacă terminarea Lucrărilor este sau va fi întârziată.</w:t>
      </w:r>
    </w:p>
    <w:p w:rsidR="006E2AF1" w:rsidRPr="00A94534" w:rsidRDefault="006E2AF1" w:rsidP="001830D9">
      <w:pPr>
        <w:autoSpaceDE w:val="0"/>
        <w:autoSpaceDN w:val="0"/>
        <w:adjustRightInd w:val="0"/>
        <w:jc w:val="both"/>
        <w:rPr>
          <w:b/>
          <w:i/>
          <w:sz w:val="22"/>
          <w:szCs w:val="22"/>
        </w:rPr>
      </w:pPr>
    </w:p>
    <w:p w:rsidR="006A7804" w:rsidRPr="00A94534" w:rsidRDefault="003C5042" w:rsidP="001830D9">
      <w:pPr>
        <w:autoSpaceDE w:val="0"/>
        <w:autoSpaceDN w:val="0"/>
        <w:adjustRightInd w:val="0"/>
        <w:jc w:val="both"/>
        <w:rPr>
          <w:b/>
          <w:i/>
          <w:sz w:val="22"/>
          <w:szCs w:val="22"/>
        </w:rPr>
      </w:pPr>
      <w:r w:rsidRPr="00A94534">
        <w:rPr>
          <w:b/>
          <w:i/>
          <w:sz w:val="22"/>
          <w:szCs w:val="22"/>
        </w:rPr>
        <w:t>19</w:t>
      </w:r>
      <w:r w:rsidR="003F7B74" w:rsidRPr="00A94534">
        <w:rPr>
          <w:b/>
          <w:i/>
          <w:sz w:val="22"/>
          <w:szCs w:val="22"/>
        </w:rPr>
        <w:t>.</w:t>
      </w:r>
      <w:r w:rsidR="006A7804" w:rsidRPr="00A94534">
        <w:rPr>
          <w:b/>
          <w:i/>
          <w:sz w:val="22"/>
          <w:szCs w:val="22"/>
        </w:rPr>
        <w:t xml:space="preserve"> Riscurile Achizitorului</w:t>
      </w:r>
    </w:p>
    <w:p w:rsidR="006A7804" w:rsidRPr="00A94534" w:rsidRDefault="006A7804" w:rsidP="001830D9">
      <w:pPr>
        <w:autoSpaceDE w:val="0"/>
        <w:autoSpaceDN w:val="0"/>
        <w:adjustRightInd w:val="0"/>
        <w:jc w:val="both"/>
        <w:rPr>
          <w:sz w:val="22"/>
          <w:szCs w:val="22"/>
        </w:rPr>
      </w:pPr>
      <w:r w:rsidRPr="00A94534">
        <w:rPr>
          <w:sz w:val="22"/>
          <w:szCs w:val="22"/>
        </w:rPr>
        <w:t>(a) emiterea de către Supervizor cu acordul Achizitorului a unui Ordin Administrativ cu nerespectarea clauzelor prezentului Contract, inclusiv în caz de întârziere a emiterii;</w:t>
      </w:r>
    </w:p>
    <w:p w:rsidR="006A7804" w:rsidRPr="00A94534" w:rsidRDefault="006A7804" w:rsidP="001830D9">
      <w:pPr>
        <w:autoSpaceDE w:val="0"/>
        <w:autoSpaceDN w:val="0"/>
        <w:adjustRightInd w:val="0"/>
        <w:jc w:val="both"/>
        <w:rPr>
          <w:sz w:val="22"/>
          <w:szCs w:val="22"/>
        </w:rPr>
      </w:pPr>
      <w:r w:rsidRPr="00A94534">
        <w:rPr>
          <w:sz w:val="22"/>
          <w:szCs w:val="22"/>
        </w:rPr>
        <w:t xml:space="preserve">(b) nerespectarea clauzelor prezentului Contract privind punerea la dispoziţie a </w:t>
      </w:r>
      <w:r w:rsidR="00220D55" w:rsidRPr="00A94534">
        <w:rPr>
          <w:sz w:val="22"/>
          <w:szCs w:val="22"/>
        </w:rPr>
        <w:t>amplasamentului obiectivului de investiție</w:t>
      </w:r>
      <w:r w:rsidRPr="00A94534">
        <w:rPr>
          <w:sz w:val="22"/>
          <w:szCs w:val="22"/>
        </w:rPr>
        <w:t xml:space="preserve"> de către Achizitor, inclusiv în caz de întârziere a punerii la dispoziţie;</w:t>
      </w:r>
    </w:p>
    <w:p w:rsidR="006A7804" w:rsidRPr="00A94534" w:rsidRDefault="00220D55" w:rsidP="001830D9">
      <w:pPr>
        <w:autoSpaceDE w:val="0"/>
        <w:autoSpaceDN w:val="0"/>
        <w:adjustRightInd w:val="0"/>
        <w:jc w:val="both"/>
        <w:rPr>
          <w:sz w:val="22"/>
          <w:szCs w:val="22"/>
        </w:rPr>
      </w:pPr>
      <w:r w:rsidRPr="00A94534">
        <w:rPr>
          <w:sz w:val="22"/>
          <w:szCs w:val="22"/>
        </w:rPr>
        <w:t>(c</w:t>
      </w:r>
      <w:r w:rsidR="006A7804" w:rsidRPr="00A94534">
        <w:rPr>
          <w:sz w:val="22"/>
          <w:szCs w:val="22"/>
        </w:rPr>
        <w:t xml:space="preserve">) erori, deficienţe şi/sau caracter incomplet ale </w:t>
      </w:r>
      <w:r w:rsidRPr="00A94534">
        <w:rPr>
          <w:sz w:val="22"/>
          <w:szCs w:val="22"/>
        </w:rPr>
        <w:t>Instrucțiunilor</w:t>
      </w:r>
      <w:r w:rsidR="006A7804" w:rsidRPr="00A94534">
        <w:rPr>
          <w:sz w:val="22"/>
          <w:szCs w:val="22"/>
        </w:rPr>
        <w:t xml:space="preserve"> Achizitorului;</w:t>
      </w:r>
    </w:p>
    <w:p w:rsidR="006A7804" w:rsidRPr="00A94534" w:rsidRDefault="00365F09" w:rsidP="001830D9">
      <w:pPr>
        <w:autoSpaceDE w:val="0"/>
        <w:autoSpaceDN w:val="0"/>
        <w:adjustRightInd w:val="0"/>
        <w:jc w:val="both"/>
        <w:rPr>
          <w:sz w:val="22"/>
          <w:szCs w:val="22"/>
        </w:rPr>
      </w:pPr>
      <w:r w:rsidRPr="00A94534">
        <w:rPr>
          <w:sz w:val="22"/>
          <w:szCs w:val="22"/>
        </w:rPr>
        <w:t>(d</w:t>
      </w:r>
      <w:r w:rsidR="006A7804" w:rsidRPr="00A94534">
        <w:rPr>
          <w:sz w:val="22"/>
          <w:szCs w:val="22"/>
        </w:rPr>
        <w:t xml:space="preserve">) condiţii fizice naturale sau artificiale, inclusiv muniţii neexplodate sau utilităţi subterane, precum şi alte obstacole fizice sau factori poluanţi, care, în mod rezonabil, nu ar fi putut fi prevăzute de un </w:t>
      </w:r>
      <w:r w:rsidRPr="00A94534">
        <w:rPr>
          <w:sz w:val="22"/>
          <w:szCs w:val="22"/>
        </w:rPr>
        <w:t>executant</w:t>
      </w:r>
      <w:r w:rsidR="006A7804" w:rsidRPr="00A94534">
        <w:rPr>
          <w:sz w:val="22"/>
          <w:szCs w:val="22"/>
        </w:rPr>
        <w:t xml:space="preserve"> diligent la data depunerii </w:t>
      </w:r>
      <w:r w:rsidRPr="00A94534">
        <w:rPr>
          <w:sz w:val="22"/>
          <w:szCs w:val="22"/>
        </w:rPr>
        <w:t>o</w:t>
      </w:r>
      <w:r w:rsidR="006A7804" w:rsidRPr="00A94534">
        <w:rPr>
          <w:sz w:val="22"/>
          <w:szCs w:val="22"/>
        </w:rPr>
        <w:t>fertei, care apar în decursul execuţiei Lucrărilor, cu excepţia condiţiilor meteorologice adverse excepţionale;</w:t>
      </w:r>
    </w:p>
    <w:p w:rsidR="006A7804" w:rsidRPr="00A94534" w:rsidRDefault="006A7804" w:rsidP="001830D9">
      <w:pPr>
        <w:autoSpaceDE w:val="0"/>
        <w:autoSpaceDN w:val="0"/>
        <w:adjustRightInd w:val="0"/>
        <w:jc w:val="both"/>
        <w:rPr>
          <w:sz w:val="22"/>
          <w:szCs w:val="22"/>
        </w:rPr>
      </w:pPr>
      <w:r w:rsidRPr="00A94534">
        <w:rPr>
          <w:sz w:val="22"/>
          <w:szCs w:val="22"/>
        </w:rPr>
        <w:t>(</w:t>
      </w:r>
      <w:r w:rsidR="00365F09" w:rsidRPr="00A94534">
        <w:rPr>
          <w:sz w:val="22"/>
          <w:szCs w:val="22"/>
        </w:rPr>
        <w:t>e</w:t>
      </w:r>
      <w:r w:rsidRPr="00A94534">
        <w:rPr>
          <w:sz w:val="22"/>
          <w:szCs w:val="22"/>
        </w:rPr>
        <w:t xml:space="preserve">) descoperirea unor vestigii arheologice sau similar, care, în mod rezonabil, nu ar fi putut fi prevăzută de un </w:t>
      </w:r>
      <w:r w:rsidR="00C71AA6" w:rsidRPr="00A94534">
        <w:rPr>
          <w:sz w:val="22"/>
          <w:szCs w:val="22"/>
        </w:rPr>
        <w:t>executant</w:t>
      </w:r>
      <w:r w:rsidRPr="00A94534">
        <w:rPr>
          <w:sz w:val="22"/>
          <w:szCs w:val="22"/>
        </w:rPr>
        <w:t xml:space="preserve"> diligent la data depunerii </w:t>
      </w:r>
      <w:r w:rsidR="00C71AA6" w:rsidRPr="00A94534">
        <w:rPr>
          <w:sz w:val="22"/>
          <w:szCs w:val="22"/>
        </w:rPr>
        <w:t>o</w:t>
      </w:r>
      <w:r w:rsidRPr="00A94534">
        <w:rPr>
          <w:sz w:val="22"/>
          <w:szCs w:val="22"/>
        </w:rPr>
        <w:t>fertei;</w:t>
      </w:r>
    </w:p>
    <w:p w:rsidR="006A7804" w:rsidRPr="00A94534" w:rsidRDefault="006A7804" w:rsidP="001830D9">
      <w:pPr>
        <w:autoSpaceDE w:val="0"/>
        <w:autoSpaceDN w:val="0"/>
        <w:adjustRightInd w:val="0"/>
        <w:jc w:val="both"/>
        <w:rPr>
          <w:sz w:val="22"/>
          <w:szCs w:val="22"/>
        </w:rPr>
      </w:pPr>
      <w:r w:rsidRPr="00A94534">
        <w:rPr>
          <w:sz w:val="22"/>
          <w:szCs w:val="22"/>
        </w:rPr>
        <w:t>(</w:t>
      </w:r>
      <w:r w:rsidR="00365F09" w:rsidRPr="00A94534">
        <w:rPr>
          <w:sz w:val="22"/>
          <w:szCs w:val="22"/>
        </w:rPr>
        <w:t>f</w:t>
      </w:r>
      <w:r w:rsidRPr="00A94534">
        <w:rPr>
          <w:sz w:val="22"/>
          <w:szCs w:val="22"/>
        </w:rPr>
        <w:t xml:space="preserve">) întârzierea testării Materialelor, Echipamentelor sau Lucrărilor </w:t>
      </w:r>
      <w:r w:rsidR="005B4244" w:rsidRPr="00A94534">
        <w:rPr>
          <w:sz w:val="22"/>
          <w:szCs w:val="22"/>
        </w:rPr>
        <w:t xml:space="preserve">solicitate </w:t>
      </w:r>
      <w:r w:rsidRPr="00A94534">
        <w:rPr>
          <w:sz w:val="22"/>
          <w:szCs w:val="22"/>
        </w:rPr>
        <w:t>de către Achizitor pe perioada de execuţie a Lucrărilor</w:t>
      </w:r>
      <w:r w:rsidR="005B4244" w:rsidRPr="00A94534">
        <w:rPr>
          <w:sz w:val="22"/>
          <w:szCs w:val="22"/>
        </w:rPr>
        <w:t xml:space="preserve"> altele decât cele prevăzute în proiect</w:t>
      </w:r>
      <w:r w:rsidRPr="00A94534">
        <w:rPr>
          <w:sz w:val="22"/>
          <w:szCs w:val="22"/>
        </w:rPr>
        <w:t>;</w:t>
      </w:r>
    </w:p>
    <w:p w:rsidR="006A7804" w:rsidRPr="00A94534" w:rsidRDefault="006A7804" w:rsidP="001830D9">
      <w:pPr>
        <w:autoSpaceDE w:val="0"/>
        <w:autoSpaceDN w:val="0"/>
        <w:adjustRightInd w:val="0"/>
        <w:jc w:val="both"/>
        <w:rPr>
          <w:sz w:val="22"/>
          <w:szCs w:val="22"/>
        </w:rPr>
      </w:pPr>
      <w:r w:rsidRPr="00A94534">
        <w:rPr>
          <w:sz w:val="22"/>
          <w:szCs w:val="22"/>
        </w:rPr>
        <w:t>(</w:t>
      </w:r>
      <w:r w:rsidR="00365F09" w:rsidRPr="00A94534">
        <w:rPr>
          <w:sz w:val="22"/>
          <w:szCs w:val="22"/>
        </w:rPr>
        <w:t>g</w:t>
      </w:r>
      <w:r w:rsidRPr="00A94534">
        <w:rPr>
          <w:sz w:val="22"/>
          <w:szCs w:val="22"/>
        </w:rPr>
        <w:t>) suspendarea Lucrărilor de către Achizitor din motive care nu sunt imputabile Executantului;</w:t>
      </w:r>
    </w:p>
    <w:p w:rsidR="006A7804" w:rsidRPr="00A94534" w:rsidRDefault="00365F09" w:rsidP="001830D9">
      <w:pPr>
        <w:autoSpaceDE w:val="0"/>
        <w:autoSpaceDN w:val="0"/>
        <w:adjustRightInd w:val="0"/>
        <w:jc w:val="both"/>
        <w:rPr>
          <w:sz w:val="22"/>
          <w:szCs w:val="22"/>
        </w:rPr>
      </w:pPr>
      <w:r w:rsidRPr="00A94534">
        <w:rPr>
          <w:sz w:val="22"/>
          <w:szCs w:val="22"/>
        </w:rPr>
        <w:t>(h) întârzierea plăților serviciilor/lucrărilor către executant</w:t>
      </w:r>
      <w:r w:rsidR="006A7804" w:rsidRPr="00A94534">
        <w:rPr>
          <w:sz w:val="22"/>
          <w:szCs w:val="22"/>
        </w:rPr>
        <w:t>;</w:t>
      </w:r>
    </w:p>
    <w:p w:rsidR="00220D55" w:rsidRPr="00A94534" w:rsidRDefault="006A7804" w:rsidP="001830D9">
      <w:pPr>
        <w:autoSpaceDE w:val="0"/>
        <w:autoSpaceDN w:val="0"/>
        <w:adjustRightInd w:val="0"/>
        <w:jc w:val="both"/>
        <w:rPr>
          <w:sz w:val="22"/>
          <w:szCs w:val="22"/>
        </w:rPr>
      </w:pPr>
      <w:r w:rsidRPr="00A94534">
        <w:rPr>
          <w:sz w:val="22"/>
          <w:szCs w:val="22"/>
        </w:rPr>
        <w:t>(</w:t>
      </w:r>
      <w:r w:rsidR="00365F09" w:rsidRPr="00A94534">
        <w:rPr>
          <w:sz w:val="22"/>
          <w:szCs w:val="22"/>
        </w:rPr>
        <w:t>i</w:t>
      </w:r>
      <w:r w:rsidRPr="00A94534">
        <w:rPr>
          <w:sz w:val="22"/>
          <w:szCs w:val="22"/>
        </w:rPr>
        <w:t>) forţa majoră.</w:t>
      </w:r>
    </w:p>
    <w:p w:rsidR="005D2BB1" w:rsidRPr="00A94534" w:rsidRDefault="005D2BB1" w:rsidP="001830D9">
      <w:pPr>
        <w:autoSpaceDE w:val="0"/>
        <w:autoSpaceDN w:val="0"/>
        <w:adjustRightInd w:val="0"/>
        <w:jc w:val="both"/>
        <w:rPr>
          <w:b/>
          <w:i/>
          <w:sz w:val="22"/>
          <w:szCs w:val="22"/>
        </w:rPr>
      </w:pPr>
    </w:p>
    <w:p w:rsidR="004A1215" w:rsidRPr="00A94534" w:rsidRDefault="004A1215" w:rsidP="004A1215">
      <w:pPr>
        <w:autoSpaceDE w:val="0"/>
        <w:autoSpaceDN w:val="0"/>
        <w:adjustRightInd w:val="0"/>
        <w:jc w:val="both"/>
        <w:rPr>
          <w:b/>
          <w:i/>
          <w:sz w:val="22"/>
          <w:szCs w:val="22"/>
        </w:rPr>
      </w:pPr>
      <w:r w:rsidRPr="00A94534">
        <w:rPr>
          <w:b/>
          <w:i/>
          <w:sz w:val="22"/>
          <w:szCs w:val="22"/>
        </w:rPr>
        <w:t xml:space="preserve">20.Consecințele riscurilor Achizitorului </w:t>
      </w:r>
    </w:p>
    <w:p w:rsidR="004A1215" w:rsidRPr="00A94534" w:rsidRDefault="004A1215" w:rsidP="004A1215">
      <w:pPr>
        <w:autoSpaceDE w:val="0"/>
        <w:autoSpaceDN w:val="0"/>
        <w:adjustRightInd w:val="0"/>
        <w:jc w:val="both"/>
        <w:rPr>
          <w:bCs/>
          <w:iCs/>
          <w:sz w:val="22"/>
          <w:szCs w:val="22"/>
        </w:rPr>
      </w:pPr>
      <w:r w:rsidRPr="00A94534">
        <w:rPr>
          <w:bCs/>
          <w:iCs/>
          <w:sz w:val="22"/>
          <w:szCs w:val="22"/>
        </w:rPr>
        <w:t>20.1.Dacă executantul înregistrează întârzieri ca urmare a producerii unuia dintre riscurile achizitorului, cel dintâi va fi îndreptăţit la prelungirea duratei de execuţie pentru întârzieri numai dacă terminarea lucrărilor va fi întârziată.</w:t>
      </w:r>
    </w:p>
    <w:p w:rsidR="004A1215" w:rsidRPr="00A94534" w:rsidRDefault="004A1215" w:rsidP="004A1215">
      <w:pPr>
        <w:autoSpaceDE w:val="0"/>
        <w:autoSpaceDN w:val="0"/>
        <w:adjustRightInd w:val="0"/>
        <w:jc w:val="both"/>
        <w:rPr>
          <w:sz w:val="22"/>
          <w:szCs w:val="22"/>
        </w:rPr>
      </w:pPr>
      <w:r w:rsidRPr="00A94534">
        <w:rPr>
          <w:bCs/>
          <w:iCs/>
          <w:sz w:val="22"/>
          <w:szCs w:val="22"/>
        </w:rPr>
        <w:t>20.2.</w:t>
      </w:r>
      <w:r w:rsidRPr="00A94534">
        <w:rPr>
          <w:sz w:val="22"/>
          <w:szCs w:val="22"/>
        </w:rPr>
        <w:t xml:space="preserve"> În cazul în care intervine un eveniment calificat drept risc al achizitorului, executantul va notifica achizitorului și supervizorului (dirigintele de santier) evenimentul sau situaţia şi data apariţiei acestuia în termen de 5 zile de la data apariției evenimentului.</w:t>
      </w:r>
    </w:p>
    <w:p w:rsidR="004A1215" w:rsidRPr="00A94534" w:rsidRDefault="004A1215" w:rsidP="004A1215">
      <w:pPr>
        <w:autoSpaceDE w:val="0"/>
        <w:autoSpaceDN w:val="0"/>
        <w:adjustRightInd w:val="0"/>
        <w:jc w:val="both"/>
        <w:rPr>
          <w:sz w:val="22"/>
          <w:szCs w:val="22"/>
        </w:rPr>
      </w:pPr>
      <w:r w:rsidRPr="00A94534">
        <w:rPr>
          <w:sz w:val="22"/>
          <w:szCs w:val="22"/>
        </w:rPr>
        <w:t>20.3. Executantul va fi îndreptăţit la o prelungire a duratei de execuţie doar pentru acele elemente care nu sunt în responsabilitatea şi în riscul său.</w:t>
      </w:r>
    </w:p>
    <w:p w:rsidR="004A1215" w:rsidRPr="00A94534" w:rsidRDefault="004A1215" w:rsidP="004A1215">
      <w:pPr>
        <w:autoSpaceDE w:val="0"/>
        <w:autoSpaceDN w:val="0"/>
        <w:adjustRightInd w:val="0"/>
        <w:jc w:val="both"/>
        <w:rPr>
          <w:sz w:val="22"/>
          <w:szCs w:val="22"/>
        </w:rPr>
      </w:pPr>
      <w:r w:rsidRPr="00A94534">
        <w:rPr>
          <w:sz w:val="22"/>
          <w:szCs w:val="22"/>
        </w:rPr>
        <w:t>20.4. În cazul unei notificări având ca obiect prelungirea duratei de execuţie, executantul va prezenta un grafic de realizare a investiției revizuit.</w:t>
      </w:r>
    </w:p>
    <w:p w:rsidR="004A1215" w:rsidRPr="00A94534" w:rsidRDefault="004A1215" w:rsidP="004A1215">
      <w:pPr>
        <w:autoSpaceDE w:val="0"/>
        <w:autoSpaceDN w:val="0"/>
        <w:adjustRightInd w:val="0"/>
        <w:jc w:val="both"/>
        <w:rPr>
          <w:sz w:val="22"/>
          <w:szCs w:val="22"/>
        </w:rPr>
      </w:pPr>
      <w:r w:rsidRPr="00A94534">
        <w:rPr>
          <w:sz w:val="22"/>
          <w:szCs w:val="22"/>
        </w:rPr>
        <w:t>20.5. În situaţia în care nu este emisă nicio notificare, executantul este decăzut din dreptul de a primi orice prelungire a duratei de execuţie.</w:t>
      </w:r>
    </w:p>
    <w:p w:rsidR="005D2BB1" w:rsidRPr="00A94534" w:rsidRDefault="005D2BB1" w:rsidP="001830D9">
      <w:pPr>
        <w:autoSpaceDE w:val="0"/>
        <w:autoSpaceDN w:val="0"/>
        <w:adjustRightInd w:val="0"/>
        <w:jc w:val="both"/>
        <w:rPr>
          <w:b/>
          <w:i/>
          <w:sz w:val="22"/>
          <w:szCs w:val="22"/>
        </w:rPr>
      </w:pPr>
    </w:p>
    <w:p w:rsidR="004A1215" w:rsidRPr="00A94534" w:rsidRDefault="004A1215" w:rsidP="004A1215">
      <w:pPr>
        <w:autoSpaceDE w:val="0"/>
        <w:autoSpaceDN w:val="0"/>
        <w:adjustRightInd w:val="0"/>
        <w:jc w:val="both"/>
        <w:rPr>
          <w:b/>
          <w:i/>
          <w:sz w:val="22"/>
          <w:szCs w:val="22"/>
        </w:rPr>
      </w:pPr>
      <w:r w:rsidRPr="00A94534">
        <w:rPr>
          <w:b/>
          <w:i/>
          <w:sz w:val="22"/>
          <w:szCs w:val="22"/>
        </w:rPr>
        <w:t>21. Riscurile Executantului</w:t>
      </w:r>
    </w:p>
    <w:p w:rsidR="004A1215" w:rsidRPr="00A94534" w:rsidRDefault="004A1215" w:rsidP="004A1215">
      <w:pPr>
        <w:autoSpaceDE w:val="0"/>
        <w:autoSpaceDN w:val="0"/>
        <w:adjustRightInd w:val="0"/>
        <w:jc w:val="both"/>
        <w:rPr>
          <w:sz w:val="22"/>
          <w:szCs w:val="22"/>
        </w:rPr>
      </w:pPr>
      <w:r w:rsidRPr="00A94534">
        <w:rPr>
          <w:sz w:val="22"/>
          <w:szCs w:val="22"/>
        </w:rPr>
        <w:t>(a) emiterea de către executant a unei notificări cu nerespectarea clauzelor prezentului Contract, inclusiv în caz de întârziere a emiterii;</w:t>
      </w:r>
    </w:p>
    <w:p w:rsidR="004A1215" w:rsidRPr="00A94534" w:rsidRDefault="004A1215" w:rsidP="004A1215">
      <w:pPr>
        <w:autoSpaceDE w:val="0"/>
        <w:autoSpaceDN w:val="0"/>
        <w:adjustRightInd w:val="0"/>
        <w:jc w:val="both"/>
        <w:rPr>
          <w:sz w:val="22"/>
          <w:szCs w:val="22"/>
        </w:rPr>
      </w:pPr>
      <w:r w:rsidRPr="00A94534">
        <w:rPr>
          <w:sz w:val="22"/>
          <w:szCs w:val="22"/>
        </w:rPr>
        <w:t>(b) nerespectarea clauzelor prezentului Contract privind preluarea amplasamentului obiectivului de investiție de către Achizitor, inclusiv în caz de întârziere a preluării;</w:t>
      </w:r>
    </w:p>
    <w:p w:rsidR="004A1215" w:rsidRPr="00A94534" w:rsidRDefault="004A1215" w:rsidP="004A1215">
      <w:pPr>
        <w:autoSpaceDE w:val="0"/>
        <w:autoSpaceDN w:val="0"/>
        <w:adjustRightInd w:val="0"/>
        <w:jc w:val="both"/>
        <w:rPr>
          <w:sz w:val="22"/>
          <w:szCs w:val="22"/>
        </w:rPr>
      </w:pPr>
      <w:r w:rsidRPr="00A94534">
        <w:rPr>
          <w:sz w:val="22"/>
          <w:szCs w:val="22"/>
        </w:rPr>
        <w:t>(c) erori, deficienţe şi/sau caracter incomplet ale notificărilor și/sau ale lucrărilor și/sau ale serviciilor executantului;</w:t>
      </w:r>
    </w:p>
    <w:p w:rsidR="004A1215" w:rsidRPr="00A94534" w:rsidRDefault="004A1215" w:rsidP="004A1215">
      <w:pPr>
        <w:autoSpaceDE w:val="0"/>
        <w:autoSpaceDN w:val="0"/>
        <w:adjustRightInd w:val="0"/>
        <w:jc w:val="both"/>
        <w:rPr>
          <w:sz w:val="22"/>
          <w:szCs w:val="22"/>
        </w:rPr>
      </w:pPr>
      <w:r w:rsidRPr="00A94534">
        <w:rPr>
          <w:sz w:val="22"/>
          <w:szCs w:val="22"/>
        </w:rPr>
        <w:t>(d)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4A1215" w:rsidRPr="00A94534" w:rsidRDefault="004A1215" w:rsidP="004A1215">
      <w:pPr>
        <w:autoSpaceDE w:val="0"/>
        <w:autoSpaceDN w:val="0"/>
        <w:adjustRightInd w:val="0"/>
        <w:jc w:val="both"/>
        <w:rPr>
          <w:sz w:val="22"/>
          <w:szCs w:val="22"/>
        </w:rPr>
      </w:pPr>
      <w:r w:rsidRPr="00A94534">
        <w:rPr>
          <w:sz w:val="22"/>
          <w:szCs w:val="22"/>
        </w:rPr>
        <w:t>(e) descoperirea unor vestigii arheologice sau similar;</w:t>
      </w:r>
    </w:p>
    <w:p w:rsidR="004A1215" w:rsidRPr="00A94534" w:rsidRDefault="004A1215" w:rsidP="004A1215">
      <w:pPr>
        <w:autoSpaceDE w:val="0"/>
        <w:autoSpaceDN w:val="0"/>
        <w:adjustRightInd w:val="0"/>
        <w:jc w:val="both"/>
        <w:rPr>
          <w:sz w:val="22"/>
          <w:szCs w:val="22"/>
        </w:rPr>
      </w:pPr>
      <w:r w:rsidRPr="00A94534">
        <w:rPr>
          <w:sz w:val="22"/>
          <w:szCs w:val="22"/>
        </w:rPr>
        <w:t>(f) întârzierea testării materialelor, echipamentelor sau lucrărilor de către executant pe perioada de execuţie a lucrărilor și în perioada de garanție;</w:t>
      </w:r>
    </w:p>
    <w:p w:rsidR="004A1215" w:rsidRPr="00A94534" w:rsidRDefault="004A1215" w:rsidP="004A1215">
      <w:pPr>
        <w:autoSpaceDE w:val="0"/>
        <w:autoSpaceDN w:val="0"/>
        <w:adjustRightInd w:val="0"/>
        <w:jc w:val="both"/>
        <w:rPr>
          <w:sz w:val="22"/>
          <w:szCs w:val="22"/>
        </w:rPr>
      </w:pPr>
      <w:r w:rsidRPr="00A94534">
        <w:rPr>
          <w:sz w:val="22"/>
          <w:szCs w:val="22"/>
        </w:rPr>
        <w:t>(g) forţa majoră.</w:t>
      </w:r>
    </w:p>
    <w:p w:rsidR="004A1215" w:rsidRPr="00A94534" w:rsidRDefault="004A1215" w:rsidP="004A1215">
      <w:pPr>
        <w:autoSpaceDE w:val="0"/>
        <w:autoSpaceDN w:val="0"/>
        <w:adjustRightInd w:val="0"/>
        <w:jc w:val="both"/>
        <w:rPr>
          <w:sz w:val="22"/>
          <w:szCs w:val="22"/>
        </w:rPr>
      </w:pPr>
      <w:r w:rsidRPr="00A94534">
        <w:rPr>
          <w:sz w:val="22"/>
          <w:szCs w:val="22"/>
        </w:rPr>
        <w:t>(h) alte riscuri prevăzute în oferta tehnică care țin de culpa executantului.</w:t>
      </w:r>
    </w:p>
    <w:p w:rsidR="005D2BB1" w:rsidRPr="00A94534" w:rsidRDefault="005D2BB1" w:rsidP="001830D9">
      <w:pPr>
        <w:autoSpaceDE w:val="0"/>
        <w:autoSpaceDN w:val="0"/>
        <w:adjustRightInd w:val="0"/>
        <w:jc w:val="both"/>
        <w:rPr>
          <w:b/>
          <w:i/>
          <w:sz w:val="22"/>
          <w:szCs w:val="22"/>
        </w:rPr>
      </w:pPr>
    </w:p>
    <w:p w:rsidR="004A1215" w:rsidRPr="00A94534" w:rsidRDefault="004A1215" w:rsidP="004A1215">
      <w:pPr>
        <w:autoSpaceDE w:val="0"/>
        <w:autoSpaceDN w:val="0"/>
        <w:adjustRightInd w:val="0"/>
        <w:jc w:val="both"/>
        <w:rPr>
          <w:b/>
          <w:i/>
          <w:sz w:val="22"/>
          <w:szCs w:val="22"/>
        </w:rPr>
      </w:pPr>
      <w:r w:rsidRPr="00A94534">
        <w:rPr>
          <w:b/>
          <w:i/>
          <w:sz w:val="22"/>
          <w:szCs w:val="22"/>
        </w:rPr>
        <w:t xml:space="preserve">22.Consecințele riscurilor Executantului </w:t>
      </w:r>
    </w:p>
    <w:p w:rsidR="004A1215" w:rsidRPr="00A94534" w:rsidRDefault="004A1215" w:rsidP="004A1215">
      <w:pPr>
        <w:autoSpaceDE w:val="0"/>
        <w:autoSpaceDN w:val="0"/>
        <w:adjustRightInd w:val="0"/>
        <w:jc w:val="both"/>
        <w:rPr>
          <w:bCs/>
          <w:iCs/>
          <w:sz w:val="22"/>
          <w:szCs w:val="22"/>
        </w:rPr>
      </w:pPr>
      <w:r w:rsidRPr="00A94534">
        <w:rPr>
          <w:bCs/>
          <w:iCs/>
          <w:sz w:val="22"/>
          <w:szCs w:val="22"/>
        </w:rPr>
        <w:t xml:space="preserve">22.1. Cu excepţia riscurilor prevăzute la art. 20 și 21 lit. d), e) și g) executantul nu va fi îndreptăţit la prelungirea duratei de execuţie. </w:t>
      </w:r>
    </w:p>
    <w:p w:rsidR="004A1215" w:rsidRPr="00A94534" w:rsidRDefault="004A1215" w:rsidP="004A1215">
      <w:pPr>
        <w:autoSpaceDE w:val="0"/>
        <w:autoSpaceDN w:val="0"/>
        <w:adjustRightInd w:val="0"/>
        <w:jc w:val="both"/>
        <w:rPr>
          <w:b/>
          <w:i/>
          <w:sz w:val="22"/>
          <w:szCs w:val="22"/>
        </w:rPr>
      </w:pPr>
      <w:r w:rsidRPr="00A94534">
        <w:rPr>
          <w:bCs/>
          <w:iCs/>
          <w:sz w:val="22"/>
          <w:szCs w:val="22"/>
        </w:rPr>
        <w:t>22.2. Prin semnarea contractului, executantul declară în mod expres că încheie contractul cu luarea în</w:t>
      </w:r>
      <w:r w:rsidRPr="00A94534">
        <w:rPr>
          <w:sz w:val="22"/>
          <w:szCs w:val="22"/>
        </w:rPr>
        <w:t xml:space="preserve"> considerare a tuturor circumstanţelor relevante în legătură cu executarea contractului.</w:t>
      </w:r>
    </w:p>
    <w:p w:rsidR="004A1215" w:rsidRPr="00A94534" w:rsidRDefault="004A1215" w:rsidP="004A1215">
      <w:pPr>
        <w:pStyle w:val="DefaultText"/>
        <w:jc w:val="both"/>
        <w:rPr>
          <w:sz w:val="22"/>
          <w:szCs w:val="22"/>
          <w:lang w:val="ro-RO"/>
        </w:rPr>
      </w:pPr>
    </w:p>
    <w:p w:rsidR="004A1215" w:rsidRPr="00A94534" w:rsidRDefault="004A1215" w:rsidP="004A1215">
      <w:pPr>
        <w:pStyle w:val="DefaultText"/>
        <w:jc w:val="both"/>
        <w:rPr>
          <w:b/>
          <w:i/>
          <w:sz w:val="22"/>
          <w:szCs w:val="22"/>
          <w:lang w:val="ro-RO"/>
        </w:rPr>
      </w:pPr>
      <w:r w:rsidRPr="00A94534">
        <w:rPr>
          <w:b/>
          <w:i/>
          <w:sz w:val="22"/>
          <w:szCs w:val="22"/>
          <w:lang w:val="ro-RO"/>
        </w:rPr>
        <w:t>2</w:t>
      </w:r>
      <w:r w:rsidR="001B3628" w:rsidRPr="00A94534">
        <w:rPr>
          <w:b/>
          <w:i/>
          <w:sz w:val="22"/>
          <w:szCs w:val="22"/>
          <w:lang w:val="ro-RO"/>
        </w:rPr>
        <w:t>3</w:t>
      </w:r>
      <w:r w:rsidRPr="00A94534">
        <w:rPr>
          <w:b/>
          <w:i/>
          <w:sz w:val="22"/>
          <w:szCs w:val="22"/>
          <w:lang w:val="ro-RO"/>
        </w:rPr>
        <w:t>. Subcontractanţi</w:t>
      </w:r>
    </w:p>
    <w:p w:rsidR="004A1215" w:rsidRPr="00A94534" w:rsidRDefault="004A1215" w:rsidP="004A1215">
      <w:pPr>
        <w:pStyle w:val="DefaultText1"/>
        <w:jc w:val="both"/>
        <w:rPr>
          <w:sz w:val="22"/>
          <w:szCs w:val="22"/>
          <w:lang w:val="ro-RO"/>
        </w:rPr>
      </w:pPr>
      <w:r w:rsidRPr="00A94534">
        <w:rPr>
          <w:sz w:val="22"/>
          <w:szCs w:val="22"/>
          <w:lang w:val="ro-RO"/>
        </w:rPr>
        <w:t>2</w:t>
      </w:r>
      <w:r w:rsidR="001B3628" w:rsidRPr="00A94534">
        <w:rPr>
          <w:sz w:val="22"/>
          <w:szCs w:val="22"/>
          <w:lang w:val="ro-RO"/>
        </w:rPr>
        <w:t>3</w:t>
      </w:r>
      <w:r w:rsidRPr="00A94534">
        <w:rPr>
          <w:sz w:val="22"/>
          <w:szCs w:val="22"/>
          <w:lang w:val="ro-RO"/>
        </w:rPr>
        <w:t>.1. – Executantul are obligaţia, în cazul în care subcontractează părţi din contract, de a încheia contracte cu subcontractanţii desemnaţi, în aceleaşi condiţii în care el a semnat contractul cu achizitorul.</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3</w:t>
      </w:r>
      <w:r w:rsidRPr="00A94534">
        <w:rPr>
          <w:sz w:val="22"/>
          <w:szCs w:val="22"/>
          <w:lang w:val="ro-RO"/>
        </w:rPr>
        <w:t>.2. – Executantul are obligaţia de a prezenta la încheierea contractului, toate contractele încheiate cu subcontractanţii desemnaţi.</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3</w:t>
      </w:r>
      <w:r w:rsidRPr="00A94534">
        <w:rPr>
          <w:sz w:val="22"/>
          <w:szCs w:val="22"/>
          <w:lang w:val="ro-RO"/>
        </w:rPr>
        <w:t>.3. – Lista subcontractanţilor, cu datele de recunoaştere ale acestora, cât şi contractele încheiate cu aceştia se constituie în anexe la contract.</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3</w:t>
      </w:r>
      <w:r w:rsidRPr="00A94534">
        <w:rPr>
          <w:sz w:val="22"/>
          <w:szCs w:val="22"/>
          <w:lang w:val="ro-RO"/>
        </w:rPr>
        <w:t>.4. – Executantul este pe deplin răspunzator faţă de achizitor de modul în care îndeplineşte contractul.</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3</w:t>
      </w:r>
      <w:r w:rsidRPr="00A94534">
        <w:rPr>
          <w:sz w:val="22"/>
          <w:szCs w:val="22"/>
          <w:lang w:val="ro-RO"/>
        </w:rPr>
        <w:t>.5. – Subcontractantul este pe deplin răspunzător faţă de executant de modul în care îşi îndeplineşte partea sa din contract.</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3</w:t>
      </w:r>
      <w:r w:rsidRPr="00A94534">
        <w:rPr>
          <w:sz w:val="22"/>
          <w:szCs w:val="22"/>
          <w:lang w:val="ro-RO"/>
        </w:rPr>
        <w:t>.6 – Executantul</w:t>
      </w:r>
      <w:r w:rsidRPr="00A94534">
        <w:rPr>
          <w:b/>
          <w:sz w:val="22"/>
          <w:szCs w:val="22"/>
          <w:lang w:val="ro-RO"/>
        </w:rPr>
        <w:t xml:space="preserve"> </w:t>
      </w:r>
      <w:r w:rsidRPr="00A94534">
        <w:rPr>
          <w:sz w:val="22"/>
          <w:szCs w:val="22"/>
          <w:lang w:val="ro-RO"/>
        </w:rPr>
        <w:t>are dreptul de a pretinde daune-interese subcontractanţilor dacă aceştia nu îşi îndeplinesc partea lor din contract.</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3</w:t>
      </w:r>
      <w:r w:rsidRPr="00A94534">
        <w:rPr>
          <w:sz w:val="22"/>
          <w:szCs w:val="22"/>
          <w:lang w:val="ro-RO"/>
        </w:rPr>
        <w:t>.7 – Executantul autorizează Achizitorul să se subroge în drepturile sale cu privire la eventualele daune produse de subcontractanții acestuia.</w:t>
      </w:r>
    </w:p>
    <w:p w:rsidR="004A1215" w:rsidRPr="00A94534" w:rsidRDefault="004A1215" w:rsidP="004A1215">
      <w:pPr>
        <w:pStyle w:val="DefaultText1"/>
        <w:jc w:val="both"/>
        <w:rPr>
          <w:b/>
          <w:sz w:val="22"/>
          <w:szCs w:val="22"/>
          <w:lang w:val="ro-RO"/>
        </w:rPr>
      </w:pPr>
      <w:r w:rsidRPr="00A94534">
        <w:rPr>
          <w:sz w:val="22"/>
          <w:szCs w:val="22"/>
          <w:lang w:val="ro-RO"/>
        </w:rPr>
        <w:t>2</w:t>
      </w:r>
      <w:r w:rsidR="001B3628" w:rsidRPr="00A94534">
        <w:rPr>
          <w:sz w:val="22"/>
          <w:szCs w:val="22"/>
          <w:lang w:val="ro-RO"/>
        </w:rPr>
        <w:t>3</w:t>
      </w:r>
      <w:r w:rsidRPr="00A94534">
        <w:rPr>
          <w:sz w:val="22"/>
          <w:szCs w:val="22"/>
          <w:lang w:val="ro-RO"/>
        </w:rPr>
        <w:t>.8. – Executantul poate schimba oricare subcontractant numai dacă acesta nu şi-a îndeplinit partea sa din contract sau şi-a îndeplinit-o necorespunzător.</w:t>
      </w:r>
      <w:r w:rsidRPr="00A94534">
        <w:rPr>
          <w:b/>
          <w:sz w:val="22"/>
          <w:szCs w:val="22"/>
          <w:lang w:val="ro-RO"/>
        </w:rPr>
        <w:t xml:space="preserve"> </w:t>
      </w:r>
      <w:r w:rsidRPr="00A94534">
        <w:rPr>
          <w:sz w:val="22"/>
          <w:szCs w:val="22"/>
          <w:lang w:val="ro-RO"/>
        </w:rPr>
        <w:t>Schimbarea subcontractantului nu va modifica preţul contractului şi nu se va efectua decât după notificarea achizitorului şi primirea aprobării din partea acestuia</w:t>
      </w:r>
      <w:r w:rsidRPr="00A94534">
        <w:rPr>
          <w:b/>
          <w:sz w:val="22"/>
          <w:szCs w:val="22"/>
          <w:lang w:val="ro-RO"/>
        </w:rPr>
        <w:t xml:space="preserve">. </w:t>
      </w:r>
    </w:p>
    <w:p w:rsidR="004A1215" w:rsidRPr="00A94534" w:rsidRDefault="004A1215" w:rsidP="004A1215">
      <w:pPr>
        <w:pStyle w:val="DefaultText"/>
        <w:jc w:val="both"/>
        <w:rPr>
          <w:i/>
          <w:sz w:val="22"/>
          <w:szCs w:val="22"/>
          <w:lang w:val="ro-RO"/>
        </w:rPr>
      </w:pPr>
      <w:r w:rsidRPr="00A94534">
        <w:rPr>
          <w:i/>
          <w:sz w:val="22"/>
          <w:szCs w:val="22"/>
          <w:lang w:val="ro-RO"/>
        </w:rPr>
        <w:t xml:space="preserve">               </w:t>
      </w:r>
    </w:p>
    <w:p w:rsidR="004A1215" w:rsidRPr="00A94534" w:rsidRDefault="004A1215" w:rsidP="004A1215">
      <w:pPr>
        <w:pStyle w:val="DefaultText"/>
        <w:jc w:val="both"/>
        <w:rPr>
          <w:b/>
          <w:i/>
          <w:sz w:val="22"/>
          <w:szCs w:val="22"/>
        </w:rPr>
      </w:pPr>
      <w:r w:rsidRPr="00A94534">
        <w:rPr>
          <w:b/>
          <w:i/>
          <w:sz w:val="22"/>
          <w:szCs w:val="22"/>
          <w:lang w:val="ro-RO"/>
        </w:rPr>
        <w:t>2</w:t>
      </w:r>
      <w:r w:rsidR="001B3628" w:rsidRPr="00A94534">
        <w:rPr>
          <w:b/>
          <w:i/>
          <w:sz w:val="22"/>
          <w:szCs w:val="22"/>
          <w:lang w:val="ro-RO"/>
        </w:rPr>
        <w:t>4</w:t>
      </w:r>
      <w:r w:rsidRPr="00A94534">
        <w:rPr>
          <w:b/>
          <w:i/>
          <w:sz w:val="22"/>
          <w:szCs w:val="22"/>
          <w:lang w:val="ro-RO"/>
        </w:rPr>
        <w:t xml:space="preserve">. </w:t>
      </w:r>
      <w:r w:rsidRPr="00A94534">
        <w:rPr>
          <w:b/>
          <w:i/>
          <w:sz w:val="22"/>
          <w:szCs w:val="22"/>
        </w:rPr>
        <w:t>Cesiunea unor drepturi speciale</w:t>
      </w:r>
    </w:p>
    <w:p w:rsidR="00873351" w:rsidRPr="00A94534" w:rsidRDefault="00873351" w:rsidP="00873351">
      <w:pPr>
        <w:jc w:val="both"/>
        <w:rPr>
          <w:rFonts w:eastAsia="Calibri"/>
          <w:sz w:val="22"/>
          <w:szCs w:val="22"/>
          <w:lang w:val="en-US" w:eastAsia="en-US"/>
        </w:rPr>
      </w:pPr>
      <w:r w:rsidRPr="00A94534">
        <w:rPr>
          <w:rFonts w:eastAsia="Calibri"/>
          <w:sz w:val="22"/>
          <w:szCs w:val="22"/>
          <w:lang w:val="en-US" w:eastAsia="en-US"/>
        </w:rPr>
        <w:lastRenderedPageBreak/>
        <w:t>2</w:t>
      </w:r>
      <w:r w:rsidR="001B3628" w:rsidRPr="00A94534">
        <w:rPr>
          <w:rFonts w:eastAsia="Calibri"/>
          <w:sz w:val="22"/>
          <w:szCs w:val="22"/>
          <w:lang w:val="en-US" w:eastAsia="en-US"/>
        </w:rPr>
        <w:t>4</w:t>
      </w:r>
      <w:r w:rsidRPr="00A94534">
        <w:rPr>
          <w:rFonts w:eastAsia="Calibri"/>
          <w:sz w:val="22"/>
          <w:szCs w:val="22"/>
          <w:lang w:val="en-US" w:eastAsia="en-US"/>
        </w:rPr>
        <w:t>.1. În cazul în care executantul beneficiază de susţinerea acordată de unul sau mai mulţi terţi conform angajamentului anexat, achizitorul va notifica în scris executantul să solicite terţului/terţilor susţinător(i)</w:t>
      </w:r>
      <w:r w:rsidR="00AF35D2" w:rsidRPr="00A94534">
        <w:rPr>
          <w:rFonts w:eastAsia="Calibri"/>
          <w:sz w:val="22"/>
          <w:szCs w:val="22"/>
          <w:lang w:val="en-US" w:eastAsia="en-US"/>
        </w:rPr>
        <w:t xml:space="preserve"> (…se introduce numele tertilor….)</w:t>
      </w:r>
      <w:r w:rsidRPr="00A94534">
        <w:rPr>
          <w:rFonts w:eastAsia="Calibri"/>
          <w:sz w:val="22"/>
          <w:szCs w:val="22"/>
          <w:lang w:val="en-US" w:eastAsia="en-US"/>
        </w:rPr>
        <w:t xml:space="preserve"> să își îndeplinească obligatiile asumate prin angajamentul ferm, în sensul să intervină în execuția lucrărilor și sa indeplineasca obligatiile executantului cum rezulta din prezentul contract de achiziție publică.</w:t>
      </w:r>
    </w:p>
    <w:p w:rsidR="004A1215" w:rsidRPr="00A94534" w:rsidRDefault="004A1215" w:rsidP="004A1215">
      <w:pPr>
        <w:jc w:val="both"/>
        <w:rPr>
          <w:rFonts w:eastAsia="Calibri"/>
          <w:color w:val="4472C4"/>
          <w:sz w:val="22"/>
          <w:szCs w:val="22"/>
          <w:lang w:val="en-US" w:eastAsia="en-US"/>
        </w:rPr>
      </w:pPr>
      <w:r w:rsidRPr="00A94534">
        <w:rPr>
          <w:rFonts w:eastAsia="Calibri"/>
          <w:sz w:val="22"/>
          <w:szCs w:val="22"/>
          <w:lang w:val="en-US" w:eastAsia="en-US"/>
        </w:rPr>
        <w:t>2</w:t>
      </w:r>
      <w:r w:rsidR="001B3628" w:rsidRPr="00A94534">
        <w:rPr>
          <w:rFonts w:eastAsia="Calibri"/>
          <w:sz w:val="22"/>
          <w:szCs w:val="22"/>
          <w:lang w:val="en-US" w:eastAsia="en-US"/>
        </w:rPr>
        <w:t>4</w:t>
      </w:r>
      <w:r w:rsidRPr="00A94534">
        <w:rPr>
          <w:rFonts w:eastAsia="Calibri"/>
          <w:sz w:val="22"/>
          <w:szCs w:val="22"/>
          <w:lang w:val="en-US" w:eastAsia="en-US"/>
        </w:rPr>
        <w:t>.</w:t>
      </w:r>
      <w:r w:rsidR="00873351" w:rsidRPr="00A94534">
        <w:rPr>
          <w:rFonts w:eastAsia="Calibri"/>
          <w:sz w:val="22"/>
          <w:szCs w:val="22"/>
          <w:lang w:val="en-US" w:eastAsia="en-US"/>
        </w:rPr>
        <w:t>2</w:t>
      </w:r>
      <w:r w:rsidRPr="00A94534">
        <w:rPr>
          <w:rFonts w:eastAsia="Calibri"/>
          <w:sz w:val="22"/>
          <w:szCs w:val="22"/>
          <w:lang w:val="en-US" w:eastAsia="en-US"/>
        </w:rPr>
        <w:t>.</w:t>
      </w:r>
      <w:r w:rsidRPr="00A94534">
        <w:rPr>
          <w:rFonts w:eastAsia="Calibri"/>
          <w:color w:val="000000"/>
          <w:sz w:val="22"/>
          <w:szCs w:val="22"/>
        </w:rPr>
        <w:t xml:space="preserve"> - Executantul se angajează, sub sancțiunea achitării de daune-interese în cuantum de </w:t>
      </w:r>
      <w:bookmarkStart w:id="5" w:name="_Hlk123907199"/>
      <w:r w:rsidRPr="00A94534">
        <w:rPr>
          <w:rFonts w:eastAsia="Calibri"/>
          <w:i/>
          <w:iCs/>
          <w:color w:val="000000"/>
          <w:sz w:val="22"/>
          <w:szCs w:val="22"/>
        </w:rPr>
        <w:t>[se introduce valoarea prezentului contract fara TVA astfel cum rezultă din Formularul de Oferta]</w:t>
      </w:r>
      <w:bookmarkEnd w:id="5"/>
      <w:r w:rsidRPr="00A94534">
        <w:rPr>
          <w:rFonts w:eastAsia="Calibri"/>
          <w:i/>
          <w:iCs/>
          <w:color w:val="000000"/>
          <w:sz w:val="22"/>
          <w:szCs w:val="22"/>
        </w:rPr>
        <w:t xml:space="preserve"> </w:t>
      </w:r>
      <w:r w:rsidRPr="00A94534">
        <w:rPr>
          <w:rFonts w:eastAsia="Calibri"/>
          <w:color w:val="000000"/>
          <w:sz w:val="22"/>
          <w:szCs w:val="22"/>
        </w:rPr>
        <w:t xml:space="preserve">- în cazul în care Executantul nu încheie actul juridic având clauzele menționate în continuare- ca, prin actul juridic încheiat cu terțul susținător/terții susținători să includă (i) obligațiile exprese cu privire la resursele detaliate puse la dispoziție de către acesta/aceștia; (ii) modalitatea și termenele în care se asigură punerea la dispoziția Executantului a acestor resurse; </w:t>
      </w:r>
      <w:r w:rsidRPr="00A94534">
        <w:rPr>
          <w:sz w:val="22"/>
        </w:rPr>
        <w:t>Punerea la dispoziție a resurselor se va face, oricând, în mod necondiționat, în funcție de necesitățile care apar în timpul executării Contractului</w:t>
      </w:r>
      <w:r w:rsidRPr="00A94534">
        <w:rPr>
          <w:rFonts w:eastAsia="Calibri"/>
          <w:color w:val="000000"/>
          <w:sz w:val="22"/>
          <w:szCs w:val="22"/>
        </w:rPr>
        <w:t xml:space="preserve"> (iii) graficul de execuție pentru lucrările pe care terțul le va executa (iv) dreptul Executantului la daune-interese în situația în care terțul susținător/terții susținători nu își îndeplinește/îndeplinesc obligațiile asumate; (v) asumarea de către terțul susținător/terții susținători a obligației de a despăgubi Autoritatea Contractantă pentru orice daune cauzate ca urmare a neîndeplinirii de către terțul susținător/susținători a obligațiilor asumate prin angajamentul de susținere și prin actul juridic încheiat cu Executantul; (vi) renunțarea de către terțul susținător/terții susținători la beneficiile de diviziune și discuțiune. (vii) obligația terțului susținător/terților susținători de a răspunde solidar cu Executantul pentru executarea contractului de achiziție publică (doar pentru cazul susținerii situației economice si financiare);</w:t>
      </w:r>
    </w:p>
    <w:p w:rsidR="004A1215" w:rsidRPr="00A94534" w:rsidRDefault="004A1215" w:rsidP="004A1215">
      <w:pPr>
        <w:autoSpaceDE w:val="0"/>
        <w:autoSpaceDN w:val="0"/>
        <w:adjustRightInd w:val="0"/>
        <w:jc w:val="both"/>
        <w:rPr>
          <w:rFonts w:eastAsia="Calibri"/>
          <w:color w:val="000000"/>
          <w:sz w:val="22"/>
          <w:szCs w:val="22"/>
        </w:rPr>
      </w:pPr>
      <w:r w:rsidRPr="00A94534">
        <w:rPr>
          <w:rFonts w:eastAsia="Calibri"/>
          <w:color w:val="000000"/>
          <w:sz w:val="22"/>
          <w:szCs w:val="22"/>
        </w:rPr>
        <w:t>2</w:t>
      </w:r>
      <w:r w:rsidR="001B3628" w:rsidRPr="00A94534">
        <w:rPr>
          <w:rFonts w:eastAsia="Calibri"/>
          <w:color w:val="000000"/>
          <w:sz w:val="22"/>
          <w:szCs w:val="22"/>
        </w:rPr>
        <w:t>4</w:t>
      </w:r>
      <w:r w:rsidRPr="00A94534">
        <w:rPr>
          <w:rFonts w:eastAsia="Calibri"/>
          <w:color w:val="000000"/>
          <w:sz w:val="22"/>
          <w:szCs w:val="22"/>
        </w:rPr>
        <w:t>.</w:t>
      </w:r>
      <w:r w:rsidR="00873351" w:rsidRPr="00A94534">
        <w:rPr>
          <w:rFonts w:eastAsia="Calibri"/>
          <w:color w:val="000000"/>
          <w:sz w:val="22"/>
          <w:szCs w:val="22"/>
        </w:rPr>
        <w:t>3</w:t>
      </w:r>
      <w:r w:rsidRPr="00A94534">
        <w:rPr>
          <w:rFonts w:eastAsia="Calibri"/>
          <w:color w:val="000000"/>
          <w:sz w:val="22"/>
          <w:szCs w:val="22"/>
        </w:rPr>
        <w:t xml:space="preserve">. - Executantul va notifica Autorității Contractante stadiul îndeplinirii obligațiilor asumate prin angajamentul/angajamentele terțului susținător/terților susținători, precum și - doar pentru cazul sustinerii situației economice si financiare - modalitatea efectivă prin care terțul susținător/terții susținători a/au luat cunoștință despre eventuale dificultăți ale Executantului în realizarea activităților din prezentul contract, așa cum sunt aceste dificultăți descrise în evidențele întâlnirilor de monitorizare a performanțelor în cadrul prezentului contract. </w:t>
      </w:r>
    </w:p>
    <w:p w:rsidR="004A1215" w:rsidRPr="00A94534" w:rsidRDefault="004A1215" w:rsidP="004A1215">
      <w:pPr>
        <w:autoSpaceDE w:val="0"/>
        <w:autoSpaceDN w:val="0"/>
        <w:adjustRightInd w:val="0"/>
        <w:jc w:val="both"/>
        <w:rPr>
          <w:rFonts w:eastAsia="Calibri"/>
          <w:color w:val="000000"/>
          <w:sz w:val="22"/>
          <w:szCs w:val="22"/>
        </w:rPr>
      </w:pPr>
      <w:r w:rsidRPr="00A94534">
        <w:rPr>
          <w:rFonts w:eastAsia="Calibri"/>
          <w:color w:val="000000"/>
          <w:sz w:val="22"/>
          <w:szCs w:val="22"/>
        </w:rPr>
        <w:t>2</w:t>
      </w:r>
      <w:r w:rsidR="001B3628" w:rsidRPr="00A94534">
        <w:rPr>
          <w:rFonts w:eastAsia="Calibri"/>
          <w:color w:val="000000"/>
          <w:sz w:val="22"/>
          <w:szCs w:val="22"/>
        </w:rPr>
        <w:t>4</w:t>
      </w:r>
      <w:r w:rsidRPr="00A94534">
        <w:rPr>
          <w:rFonts w:eastAsia="Calibri"/>
          <w:color w:val="000000"/>
          <w:sz w:val="22"/>
          <w:szCs w:val="22"/>
        </w:rPr>
        <w:t>.</w:t>
      </w:r>
      <w:r w:rsidR="00873351" w:rsidRPr="00A94534">
        <w:rPr>
          <w:rFonts w:eastAsia="Calibri"/>
          <w:color w:val="000000"/>
          <w:sz w:val="22"/>
          <w:szCs w:val="22"/>
        </w:rPr>
        <w:t>4</w:t>
      </w:r>
      <w:r w:rsidRPr="00A94534">
        <w:rPr>
          <w:rFonts w:eastAsia="Calibri"/>
          <w:color w:val="000000"/>
          <w:sz w:val="22"/>
          <w:szCs w:val="22"/>
        </w:rPr>
        <w:t xml:space="preserve">. - Executantul se va asigura că actul juridic încheiat cu terțul susținător/terții susținători își produce efectele până la îndeplinirea integrală și corespunzătoare a tuturor obligațiilor asumate de Executantul prin prezentul contract de achiziție publică. </w:t>
      </w:r>
    </w:p>
    <w:p w:rsidR="004A1215" w:rsidRPr="00A94534" w:rsidRDefault="004A1215" w:rsidP="004A1215">
      <w:pPr>
        <w:jc w:val="both"/>
        <w:rPr>
          <w:rFonts w:eastAsia="Calibri"/>
          <w:b/>
          <w:sz w:val="22"/>
          <w:szCs w:val="22"/>
          <w:lang w:val="en-US" w:eastAsia="en-US"/>
        </w:rPr>
      </w:pPr>
      <w:r w:rsidRPr="00A94534">
        <w:rPr>
          <w:rFonts w:eastAsia="Calibri"/>
          <w:color w:val="000000"/>
          <w:sz w:val="22"/>
          <w:szCs w:val="22"/>
        </w:rPr>
        <w:t>2</w:t>
      </w:r>
      <w:r w:rsidR="001B3628" w:rsidRPr="00A94534">
        <w:rPr>
          <w:rFonts w:eastAsia="Calibri"/>
          <w:color w:val="000000"/>
          <w:sz w:val="22"/>
          <w:szCs w:val="22"/>
        </w:rPr>
        <w:t>4</w:t>
      </w:r>
      <w:r w:rsidRPr="00A94534">
        <w:rPr>
          <w:rFonts w:eastAsia="Calibri"/>
          <w:color w:val="000000"/>
          <w:sz w:val="22"/>
          <w:szCs w:val="22"/>
        </w:rPr>
        <w:t>.</w:t>
      </w:r>
      <w:r w:rsidR="00AF35D2" w:rsidRPr="00A94534">
        <w:rPr>
          <w:rFonts w:eastAsia="Calibri"/>
          <w:color w:val="000000"/>
          <w:sz w:val="22"/>
          <w:szCs w:val="22"/>
        </w:rPr>
        <w:t>5</w:t>
      </w:r>
      <w:r w:rsidRPr="00A94534">
        <w:rPr>
          <w:rFonts w:eastAsia="Calibri"/>
          <w:color w:val="000000"/>
          <w:sz w:val="22"/>
          <w:szCs w:val="22"/>
        </w:rPr>
        <w:t>. - Executantul cesionează Autorității Contractante,</w:t>
      </w:r>
      <w:r w:rsidR="00873351" w:rsidRPr="00A94534">
        <w:rPr>
          <w:rFonts w:eastAsia="Calibri"/>
          <w:color w:val="000000"/>
          <w:sz w:val="22"/>
          <w:szCs w:val="22"/>
        </w:rPr>
        <w:t xml:space="preserve"> prin prezentul contract, în mod</w:t>
      </w:r>
      <w:r w:rsidRPr="00A94534">
        <w:rPr>
          <w:rFonts w:eastAsia="Calibri"/>
          <w:color w:val="000000"/>
          <w:sz w:val="22"/>
          <w:szCs w:val="22"/>
        </w:rPr>
        <w:t xml:space="preserve"> gratuit</w:t>
      </w:r>
      <w:r w:rsidR="00873351" w:rsidRPr="00A94534">
        <w:rPr>
          <w:rFonts w:eastAsia="Calibri"/>
          <w:color w:val="000000"/>
          <w:sz w:val="22"/>
          <w:szCs w:val="22"/>
        </w:rPr>
        <w:t xml:space="preserve"> și</w:t>
      </w:r>
      <w:r w:rsidRPr="00A94534">
        <w:rPr>
          <w:rFonts w:eastAsia="Calibri"/>
          <w:color w:val="000000"/>
          <w:sz w:val="22"/>
          <w:szCs w:val="22"/>
        </w:rPr>
        <w:t xml:space="preserve"> cu titlu de garanție, orice creanță cu privire la daune pe care Executantul o are împotriva terțului susținător/terților susținători</w:t>
      </w:r>
      <w:r w:rsidR="00873351" w:rsidRPr="00A94534">
        <w:rPr>
          <w:rFonts w:eastAsia="Calibri"/>
          <w:color w:val="000000"/>
          <w:sz w:val="22"/>
          <w:szCs w:val="22"/>
        </w:rPr>
        <w:t xml:space="preserve"> (..se introduce numele tertilor...)</w:t>
      </w:r>
      <w:r w:rsidRPr="00A94534">
        <w:rPr>
          <w:rFonts w:eastAsia="Calibri"/>
          <w:color w:val="000000"/>
          <w:sz w:val="22"/>
          <w:szCs w:val="22"/>
        </w:rPr>
        <w:t xml:space="preserve"> pentru nerespectarea obligațiilor asumate prin angajamentul ferm și prin actul juridic încheiat între Executant și terțul susținător/ terții susținători în temeiul acestui angajament. </w:t>
      </w:r>
    </w:p>
    <w:p w:rsidR="004A1215" w:rsidRPr="00A94534" w:rsidRDefault="004A1215" w:rsidP="004A1215">
      <w:pPr>
        <w:jc w:val="both"/>
        <w:rPr>
          <w:rFonts w:eastAsia="Calibri"/>
          <w:b/>
          <w:i/>
          <w:sz w:val="22"/>
          <w:szCs w:val="22"/>
          <w:lang w:val="en-US" w:eastAsia="en-US"/>
        </w:rPr>
      </w:pPr>
    </w:p>
    <w:p w:rsidR="004A1215" w:rsidRPr="00A94534" w:rsidRDefault="004A1215" w:rsidP="004A1215">
      <w:pPr>
        <w:jc w:val="both"/>
        <w:rPr>
          <w:rFonts w:eastAsia="Calibri"/>
          <w:b/>
          <w:i/>
          <w:sz w:val="22"/>
          <w:szCs w:val="22"/>
          <w:lang w:val="en-US" w:eastAsia="en-US"/>
        </w:rPr>
      </w:pPr>
      <w:r w:rsidRPr="00A94534">
        <w:rPr>
          <w:rFonts w:eastAsia="Calibri"/>
          <w:b/>
          <w:i/>
          <w:sz w:val="22"/>
          <w:szCs w:val="22"/>
          <w:lang w:val="en-US" w:eastAsia="en-US"/>
        </w:rPr>
        <w:t>2</w:t>
      </w:r>
      <w:r w:rsidR="001B3628" w:rsidRPr="00A94534">
        <w:rPr>
          <w:rFonts w:eastAsia="Calibri"/>
          <w:b/>
          <w:i/>
          <w:sz w:val="22"/>
          <w:szCs w:val="22"/>
          <w:lang w:val="en-US" w:eastAsia="en-US"/>
        </w:rPr>
        <w:t>5</w:t>
      </w:r>
      <w:r w:rsidRPr="00A94534">
        <w:rPr>
          <w:rFonts w:eastAsia="Calibri"/>
          <w:b/>
          <w:i/>
          <w:sz w:val="22"/>
          <w:szCs w:val="22"/>
          <w:lang w:val="en-US" w:eastAsia="en-US"/>
        </w:rPr>
        <w:t xml:space="preserve">. Cesiunea de creanță în favoarea subcontractanților </w:t>
      </w:r>
    </w:p>
    <w:p w:rsidR="004A1215" w:rsidRPr="00A94534" w:rsidRDefault="004A1215" w:rsidP="004A1215">
      <w:pPr>
        <w:jc w:val="both"/>
        <w:rPr>
          <w:rFonts w:eastAsia="Calibri"/>
          <w:sz w:val="22"/>
          <w:szCs w:val="22"/>
          <w:lang w:val="en-US" w:eastAsia="en-US"/>
        </w:rPr>
      </w:pPr>
      <w:r w:rsidRPr="00A94534">
        <w:rPr>
          <w:rFonts w:eastAsia="Calibri"/>
          <w:sz w:val="22"/>
          <w:szCs w:val="22"/>
          <w:lang w:val="en-US" w:eastAsia="en-US"/>
        </w:rPr>
        <w:t>2</w:t>
      </w:r>
      <w:r w:rsidR="001B3628" w:rsidRPr="00A94534">
        <w:rPr>
          <w:rFonts w:eastAsia="Calibri"/>
          <w:sz w:val="22"/>
          <w:szCs w:val="22"/>
          <w:lang w:val="en-US" w:eastAsia="en-US"/>
        </w:rPr>
        <w:t>5</w:t>
      </w:r>
      <w:r w:rsidRPr="00A94534">
        <w:rPr>
          <w:rFonts w:eastAsia="Calibri"/>
          <w:sz w:val="22"/>
          <w:szCs w:val="22"/>
          <w:lang w:val="en-US" w:eastAsia="en-US"/>
        </w:rPr>
        <w:t xml:space="preserve">.1. Prin prezentul contract este permisă doar cesiunea de creanță (în favoarea subcontractantilor), nu și cesiunea de obligații. </w:t>
      </w:r>
    </w:p>
    <w:p w:rsidR="004A1215" w:rsidRPr="00A94534" w:rsidRDefault="004A1215" w:rsidP="004A1215">
      <w:pPr>
        <w:jc w:val="both"/>
        <w:rPr>
          <w:rFonts w:eastAsia="Calibri"/>
          <w:sz w:val="22"/>
          <w:szCs w:val="22"/>
          <w:lang w:val="en-US" w:eastAsia="en-US"/>
        </w:rPr>
      </w:pPr>
      <w:r w:rsidRPr="00A94534">
        <w:rPr>
          <w:rFonts w:eastAsia="Calibri"/>
          <w:sz w:val="22"/>
          <w:szCs w:val="22"/>
          <w:lang w:val="en-US" w:eastAsia="en-US"/>
        </w:rPr>
        <w:t>2</w:t>
      </w:r>
      <w:r w:rsidR="001B3628" w:rsidRPr="00A94534">
        <w:rPr>
          <w:rFonts w:eastAsia="Calibri"/>
          <w:sz w:val="22"/>
          <w:szCs w:val="22"/>
          <w:lang w:val="en-US" w:eastAsia="en-US"/>
        </w:rPr>
        <w:t>5</w:t>
      </w:r>
      <w:r w:rsidRPr="00A94534">
        <w:rPr>
          <w:rFonts w:eastAsia="Calibri"/>
          <w:sz w:val="22"/>
          <w:szCs w:val="22"/>
          <w:lang w:val="en-US" w:eastAsia="en-US"/>
        </w:rPr>
        <w:t xml:space="preserve">.2. Cesiunea de creanță în favoarea subcontractantilor legată de părțile din contract ce sunt îndeplinite de către aceștia operează dacă sunt întrunite condițiile prevăzute la art.  218 din Legea nr. 98 / 2016 si art. 150 din HG nr. 395/2016, în vigoare la semnarea contractului. </w:t>
      </w:r>
    </w:p>
    <w:p w:rsidR="004A1215" w:rsidRPr="00A94534" w:rsidRDefault="004A1215" w:rsidP="004A1215">
      <w:pPr>
        <w:pStyle w:val="DefaultText"/>
        <w:jc w:val="both"/>
        <w:rPr>
          <w:color w:val="000000"/>
          <w:sz w:val="22"/>
          <w:szCs w:val="22"/>
          <w:lang w:val="en-US" w:eastAsia="en-US"/>
        </w:rPr>
      </w:pPr>
    </w:p>
    <w:p w:rsidR="00C94395" w:rsidRPr="00A94534" w:rsidRDefault="00C94395" w:rsidP="00C94395">
      <w:pPr>
        <w:jc w:val="both"/>
        <w:rPr>
          <w:b/>
          <w:i/>
          <w:noProof/>
          <w:sz w:val="22"/>
          <w:szCs w:val="22"/>
          <w:lang w:val="pt-BR" w:eastAsia="en-US"/>
        </w:rPr>
      </w:pPr>
      <w:r w:rsidRPr="00A94534">
        <w:rPr>
          <w:b/>
          <w:i/>
          <w:noProof/>
          <w:sz w:val="22"/>
          <w:szCs w:val="22"/>
          <w:lang w:val="pt-BR" w:eastAsia="en-US"/>
        </w:rPr>
        <w:t>Art. 2</w:t>
      </w:r>
      <w:r w:rsidR="001B3628" w:rsidRPr="00A94534">
        <w:rPr>
          <w:b/>
          <w:i/>
          <w:noProof/>
          <w:sz w:val="22"/>
          <w:szCs w:val="22"/>
          <w:lang w:val="pt-BR" w:eastAsia="en-US"/>
        </w:rPr>
        <w:t>6</w:t>
      </w:r>
      <w:r w:rsidRPr="00A94534">
        <w:rPr>
          <w:b/>
          <w:i/>
          <w:noProof/>
          <w:sz w:val="22"/>
          <w:szCs w:val="22"/>
          <w:lang w:val="pt-BR" w:eastAsia="en-US"/>
        </w:rPr>
        <w:t>. Modificarea contractului</w:t>
      </w:r>
    </w:p>
    <w:p w:rsidR="00C94395" w:rsidRPr="00A94534" w:rsidRDefault="00C94395" w:rsidP="00C94395">
      <w:pPr>
        <w:jc w:val="both"/>
        <w:rPr>
          <w:noProof/>
          <w:sz w:val="22"/>
          <w:szCs w:val="22"/>
          <w:lang w:val="pt-BR" w:eastAsia="en-US"/>
        </w:rPr>
      </w:pPr>
      <w:r w:rsidRPr="00A94534">
        <w:rPr>
          <w:noProof/>
          <w:sz w:val="22"/>
          <w:szCs w:val="22"/>
          <w:lang w:val="pt-BR" w:eastAsia="en-US"/>
        </w:rPr>
        <w:t>2</w:t>
      </w:r>
      <w:r w:rsidR="001B3628" w:rsidRPr="00A94534">
        <w:rPr>
          <w:noProof/>
          <w:sz w:val="22"/>
          <w:szCs w:val="22"/>
          <w:lang w:val="pt-BR" w:eastAsia="en-US"/>
        </w:rPr>
        <w:t>6</w:t>
      </w:r>
      <w:r w:rsidRPr="00A94534">
        <w:rPr>
          <w:noProof/>
          <w:sz w:val="22"/>
          <w:szCs w:val="22"/>
          <w:lang w:val="pt-BR" w:eastAsia="en-US"/>
        </w:rPr>
        <w:t xml:space="preserve">.1. Orice modificare a prezentului contract se face prin act adiţional, după o temeinică justificare a cauzelor care conduc la modificarea contractului si cu verificarea legislatiei. </w:t>
      </w:r>
    </w:p>
    <w:p w:rsidR="00C94395" w:rsidRPr="00A94534" w:rsidRDefault="00C94395" w:rsidP="00C94395">
      <w:pPr>
        <w:autoSpaceDE w:val="0"/>
        <w:autoSpaceDN w:val="0"/>
        <w:adjustRightInd w:val="0"/>
        <w:jc w:val="both"/>
        <w:rPr>
          <w:rFonts w:eastAsia="Calibri"/>
          <w:sz w:val="22"/>
          <w:szCs w:val="22"/>
          <w:lang w:val="en-US" w:eastAsia="en-US"/>
        </w:rPr>
      </w:pPr>
      <w:r w:rsidRPr="00A94534">
        <w:rPr>
          <w:rFonts w:eastAsia="Calibri"/>
          <w:color w:val="000000"/>
          <w:sz w:val="22"/>
          <w:szCs w:val="22"/>
          <w:lang w:val="en-US" w:eastAsia="en-US"/>
        </w:rPr>
        <w:t>2</w:t>
      </w:r>
      <w:r w:rsidR="001B3628" w:rsidRPr="00A94534">
        <w:rPr>
          <w:rFonts w:eastAsia="Calibri"/>
          <w:color w:val="000000"/>
          <w:sz w:val="22"/>
          <w:szCs w:val="22"/>
          <w:lang w:val="en-US" w:eastAsia="en-US"/>
        </w:rPr>
        <w:t>6</w:t>
      </w:r>
      <w:r w:rsidRPr="00A94534">
        <w:rPr>
          <w:rFonts w:eastAsia="Calibri"/>
          <w:color w:val="000000"/>
          <w:sz w:val="22"/>
          <w:szCs w:val="22"/>
          <w:lang w:val="en-US" w:eastAsia="en-US"/>
        </w:rPr>
        <w:t>.2. Prezentul contract poate fi modificat prin act aditional, fără organizarea unei noi proceduri de atribuire, în următoarele situaţii</w:t>
      </w:r>
      <w:r w:rsidRPr="00A94534">
        <w:rPr>
          <w:rFonts w:eastAsia="Calibri"/>
          <w:sz w:val="22"/>
          <w:szCs w:val="22"/>
          <w:lang w:val="en-US" w:eastAsia="en-US"/>
        </w:rPr>
        <w:t>:</w:t>
      </w:r>
    </w:p>
    <w:p w:rsidR="00C94395" w:rsidRPr="00A94534" w:rsidRDefault="00C94395" w:rsidP="00C94395">
      <w:pPr>
        <w:autoSpaceDE w:val="0"/>
        <w:autoSpaceDN w:val="0"/>
        <w:adjustRightInd w:val="0"/>
        <w:jc w:val="both"/>
        <w:rPr>
          <w:rFonts w:eastAsia="Calibri"/>
          <w:color w:val="000000"/>
          <w:sz w:val="22"/>
          <w:szCs w:val="22"/>
          <w:lang w:val="en-US" w:eastAsia="en-US"/>
        </w:rPr>
      </w:pPr>
      <w:r w:rsidRPr="00A94534">
        <w:rPr>
          <w:rFonts w:eastAsia="Calibri"/>
          <w:b/>
          <w:color w:val="000000"/>
          <w:sz w:val="22"/>
          <w:szCs w:val="22"/>
          <w:lang w:val="en-US" w:eastAsia="en-US"/>
        </w:rPr>
        <w:t>a)</w:t>
      </w:r>
      <w:r w:rsidRPr="00A94534">
        <w:rPr>
          <w:rFonts w:eastAsia="Calibri"/>
          <w:color w:val="000000"/>
          <w:sz w:val="22"/>
          <w:szCs w:val="22"/>
          <w:lang w:val="en-US" w:eastAsia="en-US"/>
        </w:rPr>
        <w:t xml:space="preserve">  este necesara achizitionarea de servicii/lucrari in limita a maxim 50% din valoarea contractului initial care au devenit necesare si nu au fost incluse in procedura de achizitie initiala, iar schimbarea contractantului este imposibilă</w:t>
      </w:r>
      <w:r w:rsidRPr="00A94534">
        <w:rPr>
          <w:rFonts w:eastAsia="Calibri"/>
          <w:sz w:val="22"/>
          <w:szCs w:val="22"/>
          <w:lang w:val="en-US" w:eastAsia="en-US"/>
        </w:rPr>
        <w:t xml:space="preserve"> din motive economice sau tehnice (precum cerinţe privind interschimbabilitatea sau interoperabilitatea cu echipamentele, serviciile sau instalaţiile existente deja achiziţionate), iar schimbarea contractantului ar cauza autorităţii contractante creşterea semnificativă a costurilor;</w:t>
      </w:r>
    </w:p>
    <w:p w:rsidR="00C94395" w:rsidRPr="00A94534" w:rsidRDefault="00C94395" w:rsidP="00C94395">
      <w:pPr>
        <w:autoSpaceDE w:val="0"/>
        <w:autoSpaceDN w:val="0"/>
        <w:adjustRightInd w:val="0"/>
        <w:jc w:val="both"/>
        <w:rPr>
          <w:rFonts w:eastAsia="Calibri"/>
          <w:sz w:val="22"/>
          <w:szCs w:val="22"/>
          <w:lang w:val="en-US" w:eastAsia="en-US"/>
        </w:rPr>
      </w:pPr>
      <w:r w:rsidRPr="00A94534">
        <w:rPr>
          <w:rFonts w:eastAsia="Calibri"/>
          <w:sz w:val="22"/>
          <w:szCs w:val="22"/>
          <w:lang w:val="en-US" w:eastAsia="en-US"/>
        </w:rPr>
        <w:t>Autoritatea contractanta are obligaţia de a publica un anunţ în acest sens în Jurnalul Oficial al Uniunii Europene şi la nivel naţional, cu respectarea formularului-standard stabilit de Comisia Europeană în temeiul dispoziţiilor art. 51 din Directiva 2014/24/UE a Parlamentului European şi a Consiliului din 26 februarie 2014.</w:t>
      </w:r>
    </w:p>
    <w:p w:rsidR="00C94395" w:rsidRPr="00A94534" w:rsidRDefault="00C94395" w:rsidP="00C94395">
      <w:pPr>
        <w:autoSpaceDE w:val="0"/>
        <w:autoSpaceDN w:val="0"/>
        <w:adjustRightInd w:val="0"/>
        <w:rPr>
          <w:rFonts w:eastAsia="Calibri"/>
          <w:color w:val="000000"/>
          <w:sz w:val="22"/>
          <w:szCs w:val="22"/>
          <w:lang w:val="en-US" w:eastAsia="en-US"/>
        </w:rPr>
      </w:pPr>
      <w:r w:rsidRPr="00A94534">
        <w:rPr>
          <w:rFonts w:eastAsia="Calibri"/>
          <w:b/>
          <w:color w:val="000000"/>
          <w:sz w:val="22"/>
          <w:szCs w:val="22"/>
          <w:lang w:val="en-US" w:eastAsia="en-US"/>
        </w:rPr>
        <w:t>b)</w:t>
      </w:r>
      <w:r w:rsidRPr="00A94534">
        <w:rPr>
          <w:rFonts w:eastAsia="Calibri"/>
          <w:color w:val="000000"/>
          <w:sz w:val="22"/>
          <w:szCs w:val="22"/>
          <w:lang w:val="en-US" w:eastAsia="en-US"/>
        </w:rPr>
        <w:t xml:space="preserve"> atunci când sunt îndeplinite în mod cumulativ următoarele condiţii: </w:t>
      </w:r>
    </w:p>
    <w:p w:rsidR="00C94395" w:rsidRPr="00A94534" w:rsidRDefault="00C94395" w:rsidP="00C94395">
      <w:pPr>
        <w:autoSpaceDE w:val="0"/>
        <w:autoSpaceDN w:val="0"/>
        <w:adjustRightInd w:val="0"/>
        <w:jc w:val="both"/>
        <w:rPr>
          <w:rFonts w:eastAsia="Calibri"/>
          <w:color w:val="000000"/>
          <w:sz w:val="22"/>
          <w:szCs w:val="22"/>
          <w:lang w:val="en-US" w:eastAsia="en-US"/>
        </w:rPr>
      </w:pPr>
      <w:r w:rsidRPr="00A94534">
        <w:rPr>
          <w:rFonts w:eastAsia="Calibri"/>
          <w:color w:val="000000"/>
          <w:sz w:val="22"/>
          <w:szCs w:val="22"/>
          <w:lang w:val="en-US" w:eastAsia="en-US"/>
        </w:rPr>
        <w:t xml:space="preserve">(i) modificarea a devenit necesară în urma unor circumstanţe pe care o autoritate contractantă care acţionează cu diligenţă nu ar fi putut să le prevadă; </w:t>
      </w:r>
    </w:p>
    <w:p w:rsidR="00C94395" w:rsidRPr="00A94534" w:rsidRDefault="00C94395" w:rsidP="00C94395">
      <w:pPr>
        <w:autoSpaceDE w:val="0"/>
        <w:autoSpaceDN w:val="0"/>
        <w:adjustRightInd w:val="0"/>
        <w:rPr>
          <w:rFonts w:eastAsia="Calibri"/>
          <w:color w:val="000000"/>
          <w:sz w:val="22"/>
          <w:szCs w:val="22"/>
          <w:lang w:val="en-US" w:eastAsia="en-US"/>
        </w:rPr>
      </w:pPr>
      <w:r w:rsidRPr="00A94534">
        <w:rPr>
          <w:rFonts w:eastAsia="Calibri"/>
          <w:color w:val="000000"/>
          <w:sz w:val="22"/>
          <w:szCs w:val="22"/>
          <w:lang w:val="en-US" w:eastAsia="en-US"/>
        </w:rPr>
        <w:t xml:space="preserve">(ii) modificarea nu afectează caracterul general al contractului; </w:t>
      </w:r>
    </w:p>
    <w:p w:rsidR="00C94395" w:rsidRPr="00A94534" w:rsidRDefault="00C94395" w:rsidP="00C94395">
      <w:pPr>
        <w:autoSpaceDE w:val="0"/>
        <w:autoSpaceDN w:val="0"/>
        <w:adjustRightInd w:val="0"/>
        <w:jc w:val="both"/>
        <w:rPr>
          <w:rFonts w:eastAsia="Calibri"/>
          <w:color w:val="000000"/>
          <w:sz w:val="22"/>
          <w:szCs w:val="22"/>
          <w:lang w:val="en-US" w:eastAsia="en-US"/>
        </w:rPr>
      </w:pPr>
      <w:r w:rsidRPr="00A94534">
        <w:rPr>
          <w:rFonts w:eastAsia="Calibri"/>
          <w:color w:val="000000"/>
          <w:sz w:val="22"/>
          <w:szCs w:val="22"/>
          <w:lang w:val="en-US" w:eastAsia="en-US"/>
        </w:rPr>
        <w:lastRenderedPageBreak/>
        <w:t>(iii) creşterea preţului nu depăşeşte 50% din valoarea contractului de achiziţie publică initial (pot avea loc</w:t>
      </w:r>
      <w:r w:rsidRPr="00A94534">
        <w:rPr>
          <w:rFonts w:eastAsia="Calibri"/>
          <w:sz w:val="22"/>
          <w:szCs w:val="22"/>
          <w:lang w:val="en-US" w:eastAsia="en-US"/>
        </w:rPr>
        <w:t xml:space="preserve"> mai multe modificări succesive cu conditia ca valoarea cumulată a modificărilor contractului sa  nu depăşeasca cu mai mult de 50% valoarea contractului initial).</w:t>
      </w:r>
      <w:r w:rsidRPr="00A94534">
        <w:rPr>
          <w:rFonts w:eastAsia="Calibri"/>
          <w:color w:val="000000"/>
          <w:sz w:val="22"/>
          <w:szCs w:val="22"/>
          <w:lang w:val="en-US" w:eastAsia="en-US"/>
        </w:rPr>
        <w:t xml:space="preserve"> </w:t>
      </w:r>
    </w:p>
    <w:p w:rsidR="00C94395" w:rsidRPr="00A94534" w:rsidRDefault="00C94395" w:rsidP="00C94395">
      <w:pPr>
        <w:autoSpaceDE w:val="0"/>
        <w:autoSpaceDN w:val="0"/>
        <w:adjustRightInd w:val="0"/>
        <w:jc w:val="both"/>
        <w:rPr>
          <w:rFonts w:eastAsia="Calibri"/>
          <w:sz w:val="22"/>
          <w:szCs w:val="22"/>
          <w:lang w:val="en-US" w:eastAsia="en-US"/>
        </w:rPr>
      </w:pPr>
      <w:r w:rsidRPr="00A94534">
        <w:rPr>
          <w:rFonts w:eastAsia="Calibri"/>
          <w:b/>
          <w:color w:val="000000"/>
          <w:sz w:val="22"/>
          <w:szCs w:val="22"/>
          <w:lang w:val="en-US" w:eastAsia="en-US"/>
        </w:rPr>
        <w:t>c)</w:t>
      </w:r>
      <w:r w:rsidRPr="00A94534">
        <w:rPr>
          <w:rFonts w:eastAsia="Calibri"/>
          <w:color w:val="000000"/>
          <w:sz w:val="22"/>
          <w:szCs w:val="22"/>
          <w:lang w:val="en-US" w:eastAsia="en-US"/>
        </w:rPr>
        <w:t xml:space="preserve"> atunci când contractantul cu care autoritatea contractantă a încheiat iniţial contractul de </w:t>
      </w:r>
      <w:r w:rsidRPr="00A94534">
        <w:rPr>
          <w:rFonts w:eastAsia="Calibri"/>
          <w:sz w:val="22"/>
          <w:szCs w:val="22"/>
          <w:lang w:val="en-US" w:eastAsia="en-US"/>
        </w:rPr>
        <w:t xml:space="preserve"> achiziţie publică este înlocuit cu un contractant nou, în una dintre următoarele situaţii: </w:t>
      </w:r>
    </w:p>
    <w:p w:rsidR="00C94395" w:rsidRPr="00A94534" w:rsidRDefault="00C94395" w:rsidP="00C94395">
      <w:pPr>
        <w:autoSpaceDE w:val="0"/>
        <w:autoSpaceDN w:val="0"/>
        <w:adjustRightInd w:val="0"/>
        <w:jc w:val="both"/>
        <w:rPr>
          <w:rFonts w:eastAsia="Calibri"/>
          <w:color w:val="000000"/>
          <w:sz w:val="22"/>
          <w:szCs w:val="22"/>
        </w:rPr>
      </w:pPr>
      <w:r w:rsidRPr="00A94534">
        <w:rPr>
          <w:rFonts w:eastAsia="Calibri"/>
          <w:color w:val="000000"/>
          <w:sz w:val="22"/>
          <w:szCs w:val="22"/>
          <w:lang w:val="en-US" w:eastAsia="en-US"/>
        </w:rPr>
        <w:t xml:space="preserve">c.1 </w:t>
      </w:r>
      <w:r w:rsidRPr="00A94534">
        <w:rPr>
          <w:rFonts w:eastAsia="Calibri"/>
          <w:color w:val="000000"/>
          <w:sz w:val="22"/>
          <w:szCs w:val="22"/>
          <w:lang w:eastAsia="en-US"/>
        </w:rPr>
        <w:t>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w:t>
      </w:r>
    </w:p>
    <w:p w:rsidR="00C94395" w:rsidRPr="00A94534" w:rsidRDefault="00C94395" w:rsidP="00C94395">
      <w:pPr>
        <w:autoSpaceDE w:val="0"/>
        <w:autoSpaceDN w:val="0"/>
        <w:adjustRightInd w:val="0"/>
        <w:jc w:val="both"/>
        <w:rPr>
          <w:rFonts w:eastAsia="Calibri"/>
          <w:sz w:val="22"/>
          <w:szCs w:val="22"/>
          <w:lang w:val="en-US" w:eastAsia="en-US"/>
        </w:rPr>
      </w:pPr>
      <w:r w:rsidRPr="00A94534">
        <w:rPr>
          <w:rFonts w:eastAsia="Calibri"/>
          <w:sz w:val="22"/>
          <w:szCs w:val="22"/>
          <w:lang w:val="en-US" w:eastAsia="en-US"/>
        </w:rPr>
        <w:t xml:space="preserve">c.2 in cazul in care autoritatea contractanta isi asuma obligatiile contractantului principal fata de subcontractantii acestuia, respectiv acestia fata de autoritatea contractanta. </w:t>
      </w:r>
    </w:p>
    <w:p w:rsidR="00C94395" w:rsidRPr="00A94534" w:rsidRDefault="00C94395" w:rsidP="00C94395">
      <w:pPr>
        <w:autoSpaceDE w:val="0"/>
        <w:autoSpaceDN w:val="0"/>
        <w:adjustRightInd w:val="0"/>
        <w:rPr>
          <w:rFonts w:eastAsia="Calibri"/>
          <w:sz w:val="22"/>
          <w:szCs w:val="22"/>
          <w:lang w:val="en-US" w:eastAsia="en-US"/>
        </w:rPr>
      </w:pPr>
      <w:r w:rsidRPr="00A94534">
        <w:rPr>
          <w:rFonts w:eastAsia="Calibri"/>
          <w:b/>
          <w:sz w:val="22"/>
          <w:szCs w:val="22"/>
          <w:lang w:val="en-US" w:eastAsia="en-US"/>
        </w:rPr>
        <w:t>d)</w:t>
      </w:r>
      <w:r w:rsidRPr="00A94534">
        <w:rPr>
          <w:rFonts w:eastAsia="Calibri"/>
          <w:sz w:val="22"/>
          <w:szCs w:val="22"/>
          <w:lang w:val="en-US" w:eastAsia="en-US"/>
        </w:rPr>
        <w:t xml:space="preserve"> atunci când sunt îndeplinite în mod cumulativ următoarele condiţii: </w:t>
      </w:r>
    </w:p>
    <w:p w:rsidR="00C94395" w:rsidRPr="00A94534" w:rsidRDefault="00C94395" w:rsidP="00C94395">
      <w:pPr>
        <w:autoSpaceDE w:val="0"/>
        <w:autoSpaceDN w:val="0"/>
        <w:adjustRightInd w:val="0"/>
        <w:rPr>
          <w:rFonts w:eastAsia="Calibri"/>
          <w:sz w:val="22"/>
          <w:szCs w:val="22"/>
          <w:lang w:val="en-US" w:eastAsia="en-US"/>
        </w:rPr>
      </w:pPr>
      <w:r w:rsidRPr="00A94534">
        <w:rPr>
          <w:rFonts w:eastAsia="Calibri"/>
          <w:sz w:val="22"/>
          <w:szCs w:val="22"/>
          <w:lang w:val="en-US" w:eastAsia="en-US"/>
        </w:rPr>
        <w:t xml:space="preserve">(i) valoarea modificării este mai mică decât pragurile corespunzătoare prevăzute la art. 7 alin. (1) din legea 98/2016; </w:t>
      </w:r>
    </w:p>
    <w:p w:rsidR="00C94395" w:rsidRPr="00A94534" w:rsidRDefault="00C94395" w:rsidP="00C94395">
      <w:pPr>
        <w:autoSpaceDE w:val="0"/>
        <w:autoSpaceDN w:val="0"/>
        <w:adjustRightInd w:val="0"/>
        <w:jc w:val="both"/>
        <w:rPr>
          <w:rFonts w:eastAsia="Calibri"/>
          <w:sz w:val="22"/>
          <w:szCs w:val="22"/>
          <w:lang w:val="en-US" w:eastAsia="en-US"/>
        </w:rPr>
      </w:pPr>
      <w:r w:rsidRPr="00A94534">
        <w:rPr>
          <w:rFonts w:eastAsia="Calibri"/>
          <w:sz w:val="22"/>
          <w:szCs w:val="22"/>
          <w:lang w:val="en-US" w:eastAsia="en-US"/>
        </w:rPr>
        <w:t>(ii) valoarea modificării este mai mică decât 15% din preţul contractului de achiziţie publică initial.</w:t>
      </w:r>
    </w:p>
    <w:p w:rsidR="00C94395" w:rsidRPr="00A94534" w:rsidRDefault="00C94395" w:rsidP="00C94395">
      <w:pPr>
        <w:autoSpaceDE w:val="0"/>
        <w:autoSpaceDN w:val="0"/>
        <w:adjustRightInd w:val="0"/>
        <w:jc w:val="both"/>
        <w:rPr>
          <w:rFonts w:eastAsia="Calibri"/>
          <w:sz w:val="22"/>
          <w:szCs w:val="22"/>
          <w:lang w:val="en-US" w:eastAsia="en-US"/>
        </w:rPr>
      </w:pPr>
      <w:r w:rsidRPr="00A94534">
        <w:rPr>
          <w:rFonts w:eastAsia="Calibri"/>
          <w:sz w:val="22"/>
          <w:szCs w:val="22"/>
          <w:lang w:val="en-US" w:eastAsia="en-US"/>
        </w:rPr>
        <w:t>(iii) modificarea nu aduce atingere caracterului general al contractului</w:t>
      </w:r>
    </w:p>
    <w:p w:rsidR="00C94395" w:rsidRPr="00A94534" w:rsidRDefault="00C94395" w:rsidP="00C94395">
      <w:pPr>
        <w:autoSpaceDE w:val="0"/>
        <w:autoSpaceDN w:val="0"/>
        <w:adjustRightInd w:val="0"/>
        <w:jc w:val="both"/>
        <w:rPr>
          <w:rFonts w:eastAsia="Calibri"/>
          <w:sz w:val="22"/>
          <w:szCs w:val="22"/>
          <w:lang w:val="en-US" w:eastAsia="en-US"/>
        </w:rPr>
      </w:pPr>
      <w:r w:rsidRPr="00A94534">
        <w:rPr>
          <w:rFonts w:eastAsia="Calibri"/>
          <w:b/>
          <w:sz w:val="22"/>
          <w:szCs w:val="22"/>
          <w:lang w:val="en-US" w:eastAsia="en-US"/>
        </w:rPr>
        <w:t>e)</w:t>
      </w:r>
      <w:r w:rsidRPr="00A94534">
        <w:rPr>
          <w:rFonts w:eastAsia="Calibri"/>
          <w:sz w:val="22"/>
          <w:szCs w:val="22"/>
          <w:lang w:val="en-US" w:eastAsia="en-US"/>
        </w:rPr>
        <w:t xml:space="preserve"> alte modificări, indiferent de valoarea lor, daca nu sunt substanţiale (</w:t>
      </w:r>
      <w:r w:rsidRPr="00A94534">
        <w:rPr>
          <w:rFonts w:eastAsia="Calibri"/>
          <w:i/>
          <w:sz w:val="22"/>
          <w:szCs w:val="22"/>
          <w:lang w:val="en-US" w:eastAsia="en-US"/>
        </w:rPr>
        <w:t>cum ar fi: lucrarile diverse si neprevazute, pretul ajustat, etc).</w:t>
      </w:r>
      <w:r w:rsidRPr="00A94534">
        <w:rPr>
          <w:rFonts w:eastAsia="Calibri"/>
          <w:sz w:val="22"/>
          <w:szCs w:val="22"/>
          <w:lang w:val="en-US" w:eastAsia="en-US"/>
        </w:rPr>
        <w:t xml:space="preserve"> </w:t>
      </w:r>
    </w:p>
    <w:p w:rsidR="00C94395" w:rsidRPr="00A94534" w:rsidRDefault="00C94395" w:rsidP="00C94395">
      <w:pPr>
        <w:autoSpaceDE w:val="0"/>
        <w:autoSpaceDN w:val="0"/>
        <w:adjustRightInd w:val="0"/>
        <w:jc w:val="both"/>
        <w:rPr>
          <w:rFonts w:eastAsia="Calibri"/>
          <w:sz w:val="22"/>
          <w:szCs w:val="22"/>
          <w:lang w:val="en-US" w:eastAsia="en-US"/>
        </w:rPr>
      </w:pPr>
      <w:r w:rsidRPr="00A94534">
        <w:rPr>
          <w:rFonts w:eastAsia="Calibri"/>
          <w:sz w:val="22"/>
          <w:szCs w:val="22"/>
          <w:lang w:val="en-US" w:eastAsia="en-US"/>
        </w:rPr>
        <w:t xml:space="preserve">Modificarile contractului pe perioada de valabilitate sunt considerate substanţiale atunci când este îndeplinită cel puţin una dintre următoarele condiţii: </w:t>
      </w:r>
    </w:p>
    <w:p w:rsidR="00C94395" w:rsidRPr="00A94534" w:rsidRDefault="00C94395" w:rsidP="00C94395">
      <w:pPr>
        <w:autoSpaceDE w:val="0"/>
        <w:autoSpaceDN w:val="0"/>
        <w:adjustRightInd w:val="0"/>
        <w:ind w:firstLine="720"/>
        <w:jc w:val="both"/>
        <w:rPr>
          <w:rFonts w:eastAsia="Calibri"/>
          <w:sz w:val="22"/>
          <w:szCs w:val="22"/>
          <w:lang w:val="en-US" w:eastAsia="en-US"/>
        </w:rPr>
      </w:pPr>
      <w:r w:rsidRPr="00A94534">
        <w:rPr>
          <w:rFonts w:eastAsia="Calibri"/>
          <w:sz w:val="22"/>
          <w:szCs w:val="22"/>
          <w:lang w:val="en-US" w:eastAsia="en-US"/>
        </w:rPr>
        <w:t xml:space="preserve">i)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C94395" w:rsidRPr="00A94534" w:rsidRDefault="00C94395" w:rsidP="00C94395">
      <w:pPr>
        <w:autoSpaceDE w:val="0"/>
        <w:autoSpaceDN w:val="0"/>
        <w:adjustRightInd w:val="0"/>
        <w:ind w:firstLine="720"/>
        <w:jc w:val="both"/>
        <w:rPr>
          <w:rFonts w:eastAsia="Calibri"/>
          <w:sz w:val="22"/>
          <w:szCs w:val="22"/>
          <w:lang w:val="en-US" w:eastAsia="en-US"/>
        </w:rPr>
      </w:pPr>
      <w:r w:rsidRPr="00A94534">
        <w:rPr>
          <w:rFonts w:eastAsia="Calibri"/>
          <w:sz w:val="22"/>
          <w:szCs w:val="22"/>
          <w:lang w:val="en-US" w:eastAsia="en-US"/>
        </w:rPr>
        <w:t xml:space="preserve">ii) modificarea schimbă echilibrul economic al contractului de achiziţie publică în favoarea contractantului într-un mod care nu a fost prevăzut în contractul de achiziţie  publică iniţial; </w:t>
      </w:r>
    </w:p>
    <w:p w:rsidR="00C94395" w:rsidRPr="00A94534" w:rsidRDefault="00C94395" w:rsidP="00C94395">
      <w:pPr>
        <w:autoSpaceDE w:val="0"/>
        <w:autoSpaceDN w:val="0"/>
        <w:adjustRightInd w:val="0"/>
        <w:ind w:firstLine="720"/>
        <w:jc w:val="both"/>
        <w:rPr>
          <w:rFonts w:eastAsia="Calibri"/>
          <w:sz w:val="22"/>
          <w:szCs w:val="22"/>
          <w:lang w:val="en-US" w:eastAsia="en-US"/>
        </w:rPr>
      </w:pPr>
      <w:r w:rsidRPr="00A94534">
        <w:rPr>
          <w:rFonts w:eastAsia="Calibri"/>
          <w:sz w:val="22"/>
          <w:szCs w:val="22"/>
          <w:lang w:val="en-US" w:eastAsia="en-US"/>
        </w:rPr>
        <w:t xml:space="preserve">iii) modificarea extinde în mod considerabil obiectul contractului de achiziţie publică; </w:t>
      </w:r>
    </w:p>
    <w:p w:rsidR="00C94395" w:rsidRPr="00A94534" w:rsidRDefault="00C94395" w:rsidP="00C94395">
      <w:pPr>
        <w:autoSpaceDE w:val="0"/>
        <w:autoSpaceDN w:val="0"/>
        <w:adjustRightInd w:val="0"/>
        <w:ind w:firstLine="720"/>
        <w:jc w:val="both"/>
        <w:rPr>
          <w:rFonts w:eastAsia="Calibri"/>
          <w:sz w:val="22"/>
          <w:szCs w:val="22"/>
          <w:lang w:val="en-US" w:eastAsia="en-US"/>
        </w:rPr>
      </w:pPr>
      <w:r w:rsidRPr="00A94534">
        <w:rPr>
          <w:rFonts w:eastAsia="Calibri"/>
          <w:sz w:val="22"/>
          <w:szCs w:val="22"/>
          <w:lang w:val="en-US" w:eastAsia="en-US"/>
        </w:rPr>
        <w:t>iv) un nou contractant înlocuieşte contractantul iniţial, în alte cazuri decât cele prevăzute in prezentul contract.</w:t>
      </w:r>
    </w:p>
    <w:p w:rsidR="00C94395" w:rsidRPr="00A94534" w:rsidRDefault="00C94395" w:rsidP="00C94395">
      <w:pPr>
        <w:jc w:val="both"/>
        <w:rPr>
          <w:sz w:val="22"/>
          <w:szCs w:val="22"/>
        </w:rPr>
      </w:pPr>
      <w:r w:rsidRPr="00A94534">
        <w:rPr>
          <w:b/>
          <w:sz w:val="22"/>
          <w:szCs w:val="22"/>
        </w:rPr>
        <w:t>f)</w:t>
      </w:r>
      <w:r w:rsidRPr="00A94534">
        <w:rPr>
          <w:sz w:val="22"/>
          <w:szCs w:val="22"/>
        </w:rPr>
        <w:t xml:space="preserve"> Dacă în timpul execuției contractului măsurătorile referitoare la cantitățile exacte de materiale/articole de lucrări utilizate în timpul execuției contractului indică în mod sistematic variații marginale pozitive sau negative ale cantităților/articolelor de lucrări efectiv utilizate, prin comparație cu cantitățile contractate, această situație nu reprezintă o modificare a contractului si nu este necesara semnarea unui act adițional, dacă se respectă cumulativ următoarele condiții:</w:t>
      </w:r>
    </w:p>
    <w:p w:rsidR="00C94395" w:rsidRPr="00A94534" w:rsidRDefault="00C94395" w:rsidP="00C94395">
      <w:pPr>
        <w:jc w:val="both"/>
        <w:rPr>
          <w:sz w:val="22"/>
          <w:szCs w:val="22"/>
        </w:rPr>
      </w:pPr>
      <w:r w:rsidRPr="00A94534">
        <w:rPr>
          <w:sz w:val="22"/>
          <w:szCs w:val="22"/>
        </w:rPr>
        <w:t>(a) sunt datorate diferențelor normale dintre estimarea cantităților/articolelor de lucrări prevăzute în contracte și măsurătorile finale exacte și nu reprezintă rezultatul unei modificări a măsurătorilor;</w:t>
      </w:r>
    </w:p>
    <w:p w:rsidR="00C94395" w:rsidRPr="00A94534" w:rsidRDefault="00C94395" w:rsidP="00C94395">
      <w:pPr>
        <w:jc w:val="both"/>
        <w:rPr>
          <w:sz w:val="22"/>
          <w:szCs w:val="22"/>
        </w:rPr>
      </w:pPr>
      <w:r w:rsidRPr="00A94534">
        <w:rPr>
          <w:sz w:val="22"/>
          <w:szCs w:val="22"/>
        </w:rPr>
        <w:t>(b) se reflectă, în conformitate cu clauzele de variație, asupra prețului efectiv ce urmează a fi plătit, calculat ca produs al prețurilor fixe unitare (indicate în contract) și cantitățile exacte de materiale/articole de lucrări utilizate pentru executarea contractului.</w:t>
      </w:r>
    </w:p>
    <w:p w:rsidR="00C94395" w:rsidRPr="00A94534" w:rsidRDefault="00C94395" w:rsidP="00C94395">
      <w:pPr>
        <w:jc w:val="both"/>
        <w:rPr>
          <w:sz w:val="22"/>
          <w:szCs w:val="22"/>
        </w:rPr>
      </w:pPr>
      <w:r w:rsidRPr="00A94534">
        <w:rPr>
          <w:b/>
          <w:bCs/>
          <w:sz w:val="22"/>
          <w:szCs w:val="22"/>
        </w:rPr>
        <w:t>g)</w:t>
      </w:r>
      <w:r w:rsidRPr="00A94534">
        <w:rPr>
          <w:sz w:val="22"/>
          <w:szCs w:val="22"/>
        </w:rPr>
        <w:t xml:space="preserve"> este necesara alinierea clauzelor contractuale la legislatia in vigoare.</w:t>
      </w:r>
    </w:p>
    <w:p w:rsidR="00C20031" w:rsidRPr="00A94534" w:rsidRDefault="00C20031" w:rsidP="00C20031">
      <w:pPr>
        <w:jc w:val="both"/>
        <w:rPr>
          <w:sz w:val="22"/>
          <w:szCs w:val="22"/>
        </w:rPr>
      </w:pPr>
      <w:r w:rsidRPr="00A94534">
        <w:rPr>
          <w:sz w:val="22"/>
          <w:szCs w:val="22"/>
        </w:rPr>
        <w:t>2</w:t>
      </w:r>
      <w:r w:rsidR="001B3628" w:rsidRPr="00A94534">
        <w:rPr>
          <w:sz w:val="22"/>
          <w:szCs w:val="22"/>
        </w:rPr>
        <w:t>6</w:t>
      </w:r>
      <w:r w:rsidRPr="00A94534">
        <w:rPr>
          <w:sz w:val="22"/>
          <w:szCs w:val="22"/>
        </w:rPr>
        <w:t xml:space="preserve">.3. Orice modificari legislative (legi, ordonante si hotarari de guvern, ordine de ministru, instructiuni etc) cu impact asupra regulilor de modificare a contractului se aplica de drept, si va fi transpusa prin act aditional sau va fi notificata executantului, in scris, in situatia in care executantul refuza semnarea actului aditional. </w:t>
      </w:r>
    </w:p>
    <w:p w:rsidR="004A1215" w:rsidRPr="00A94534" w:rsidRDefault="004A1215" w:rsidP="004A1215">
      <w:pPr>
        <w:pStyle w:val="DefaultText"/>
        <w:jc w:val="both"/>
        <w:rPr>
          <w:b/>
          <w:i/>
          <w:sz w:val="22"/>
          <w:szCs w:val="22"/>
          <w:lang w:val="ro-RO"/>
        </w:rPr>
      </w:pPr>
    </w:p>
    <w:p w:rsidR="004A1215" w:rsidRPr="00A94534" w:rsidRDefault="004A1215" w:rsidP="004A1215">
      <w:pPr>
        <w:pStyle w:val="DefaultText"/>
        <w:jc w:val="both"/>
        <w:rPr>
          <w:b/>
          <w:i/>
          <w:sz w:val="22"/>
          <w:szCs w:val="22"/>
          <w:lang w:val="ro-RO"/>
        </w:rPr>
      </w:pPr>
      <w:r w:rsidRPr="00A94534">
        <w:rPr>
          <w:b/>
          <w:i/>
          <w:sz w:val="22"/>
          <w:szCs w:val="22"/>
          <w:lang w:val="ro-RO"/>
        </w:rPr>
        <w:t>2</w:t>
      </w:r>
      <w:r w:rsidR="001B3628" w:rsidRPr="00A94534">
        <w:rPr>
          <w:b/>
          <w:i/>
          <w:sz w:val="22"/>
          <w:szCs w:val="22"/>
          <w:lang w:val="ro-RO"/>
        </w:rPr>
        <w:t>7</w:t>
      </w:r>
      <w:r w:rsidRPr="00A94534">
        <w:rPr>
          <w:b/>
          <w:i/>
          <w:sz w:val="22"/>
          <w:szCs w:val="22"/>
          <w:lang w:val="ro-RO"/>
        </w:rPr>
        <w:t>.Forţa majoră</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7</w:t>
      </w:r>
      <w:r w:rsidRPr="00A94534">
        <w:rPr>
          <w:sz w:val="22"/>
          <w:szCs w:val="22"/>
          <w:lang w:val="ro-RO"/>
        </w:rPr>
        <w:t>.1. – Forţa majoră este constatată de o autoritate competentă.</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7</w:t>
      </w:r>
      <w:r w:rsidRPr="00A94534">
        <w:rPr>
          <w:sz w:val="22"/>
          <w:szCs w:val="22"/>
          <w:lang w:val="ro-RO"/>
        </w:rPr>
        <w:t>.2. – Forţa majoră exonerează părţile contractante de îndeplinirea obligaţiilor asumate prin prezentul contract, pe toată perioada în care aceasta acţionează.</w:t>
      </w:r>
    </w:p>
    <w:p w:rsidR="004A1215" w:rsidRPr="00A94534" w:rsidRDefault="004A1215" w:rsidP="004A1215">
      <w:pPr>
        <w:pStyle w:val="DefaultText"/>
        <w:jc w:val="both"/>
        <w:rPr>
          <w:b/>
          <w:sz w:val="22"/>
          <w:szCs w:val="22"/>
          <w:lang w:val="ro-RO"/>
        </w:rPr>
      </w:pPr>
      <w:r w:rsidRPr="00A94534">
        <w:rPr>
          <w:sz w:val="22"/>
          <w:szCs w:val="22"/>
          <w:lang w:val="ro-RO"/>
        </w:rPr>
        <w:t>2</w:t>
      </w:r>
      <w:r w:rsidR="001B3628" w:rsidRPr="00A94534">
        <w:rPr>
          <w:sz w:val="22"/>
          <w:szCs w:val="22"/>
          <w:lang w:val="ro-RO"/>
        </w:rPr>
        <w:t>7</w:t>
      </w:r>
      <w:r w:rsidRPr="00A94534">
        <w:rPr>
          <w:sz w:val="22"/>
          <w:szCs w:val="22"/>
          <w:lang w:val="ro-RO"/>
        </w:rPr>
        <w:t>.3. – Îndeplinirea contractului va fi suspendată în perioada de acţiune a forţei majore, dar fără a prejudicia drepturile ce li se cuveneau parţilor până la apariţia acesteia.</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7</w:t>
      </w:r>
      <w:r w:rsidRPr="00A94534">
        <w:rPr>
          <w:sz w:val="22"/>
          <w:szCs w:val="22"/>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7</w:t>
      </w:r>
      <w:r w:rsidRPr="00A94534">
        <w:rPr>
          <w:sz w:val="22"/>
          <w:szCs w:val="22"/>
          <w:lang w:val="ro-RO"/>
        </w:rPr>
        <w:t>.5.</w:t>
      </w:r>
      <w:r w:rsidRPr="00A94534">
        <w:rPr>
          <w:b/>
          <w:sz w:val="22"/>
          <w:szCs w:val="22"/>
          <w:lang w:val="ro-RO"/>
        </w:rPr>
        <w:t xml:space="preserve"> </w:t>
      </w:r>
      <w:r w:rsidRPr="00A94534">
        <w:rPr>
          <w:sz w:val="22"/>
          <w:szCs w:val="22"/>
          <w:lang w:val="ro-RO"/>
        </w:rPr>
        <w:t>–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4A1215" w:rsidRPr="00A94534" w:rsidRDefault="004A1215" w:rsidP="004A1215">
      <w:pPr>
        <w:pStyle w:val="DefaultText"/>
        <w:jc w:val="both"/>
        <w:rPr>
          <w:b/>
          <w:i/>
          <w:sz w:val="22"/>
          <w:szCs w:val="22"/>
          <w:lang w:val="ro-RO"/>
        </w:rPr>
      </w:pPr>
    </w:p>
    <w:p w:rsidR="004A1215" w:rsidRPr="00A94534" w:rsidRDefault="004A1215" w:rsidP="004A1215">
      <w:pPr>
        <w:pStyle w:val="DefaultText"/>
        <w:jc w:val="both"/>
        <w:rPr>
          <w:b/>
          <w:i/>
          <w:sz w:val="22"/>
          <w:szCs w:val="22"/>
          <w:lang w:val="ro-RO"/>
        </w:rPr>
      </w:pPr>
      <w:r w:rsidRPr="00A94534">
        <w:rPr>
          <w:b/>
          <w:i/>
          <w:sz w:val="22"/>
          <w:szCs w:val="22"/>
          <w:lang w:val="ro-RO"/>
        </w:rPr>
        <w:t>2</w:t>
      </w:r>
      <w:r w:rsidR="001B3628" w:rsidRPr="00A94534">
        <w:rPr>
          <w:b/>
          <w:i/>
          <w:sz w:val="22"/>
          <w:szCs w:val="22"/>
          <w:lang w:val="ro-RO"/>
        </w:rPr>
        <w:t>8</w:t>
      </w:r>
      <w:r w:rsidRPr="00A94534">
        <w:rPr>
          <w:b/>
          <w:i/>
          <w:sz w:val="22"/>
          <w:szCs w:val="22"/>
          <w:lang w:val="ro-RO"/>
        </w:rPr>
        <w:t>.Soluţionarea litigiilor</w:t>
      </w:r>
    </w:p>
    <w:p w:rsidR="004A1215" w:rsidRPr="00A94534" w:rsidRDefault="004A1215" w:rsidP="004A1215">
      <w:pPr>
        <w:pStyle w:val="DefaultText"/>
        <w:jc w:val="both"/>
        <w:rPr>
          <w:sz w:val="22"/>
          <w:szCs w:val="22"/>
          <w:lang w:val="ro-RO"/>
        </w:rPr>
      </w:pPr>
      <w:r w:rsidRPr="00A94534">
        <w:rPr>
          <w:sz w:val="22"/>
          <w:szCs w:val="22"/>
          <w:lang w:val="ro-RO"/>
        </w:rPr>
        <w:lastRenderedPageBreak/>
        <w:t>2</w:t>
      </w:r>
      <w:r w:rsidR="001B3628" w:rsidRPr="00A94534">
        <w:rPr>
          <w:sz w:val="22"/>
          <w:szCs w:val="22"/>
          <w:lang w:val="ro-RO"/>
        </w:rPr>
        <w:t>8</w:t>
      </w:r>
      <w:r w:rsidRPr="00A94534">
        <w:rPr>
          <w:sz w:val="22"/>
          <w:szCs w:val="22"/>
          <w:lang w:val="ro-RO"/>
        </w:rPr>
        <w:t>.1. – Achizitorul şi executantul vor face toate eforturile pentru a rezolva pe cale amiabilă, prin tratative directe, orice neînţelegere sau dispută care se poate ivi între ei în cadrul sau în legătură cu îndeplinirea contractului.</w:t>
      </w:r>
    </w:p>
    <w:p w:rsidR="004A1215" w:rsidRPr="00A94534" w:rsidRDefault="004A1215" w:rsidP="004A1215">
      <w:pPr>
        <w:pStyle w:val="DefaultText"/>
        <w:jc w:val="both"/>
        <w:rPr>
          <w:sz w:val="22"/>
          <w:szCs w:val="22"/>
          <w:lang w:val="ro-RO"/>
        </w:rPr>
      </w:pPr>
      <w:r w:rsidRPr="00A94534">
        <w:rPr>
          <w:sz w:val="22"/>
          <w:szCs w:val="22"/>
          <w:lang w:val="ro-RO"/>
        </w:rPr>
        <w:t>2</w:t>
      </w:r>
      <w:r w:rsidR="001B3628" w:rsidRPr="00A94534">
        <w:rPr>
          <w:sz w:val="22"/>
          <w:szCs w:val="22"/>
          <w:lang w:val="ro-RO"/>
        </w:rPr>
        <w:t>8</w:t>
      </w:r>
      <w:r w:rsidRPr="00A94534">
        <w:rPr>
          <w:sz w:val="22"/>
          <w:szCs w:val="22"/>
          <w:lang w:val="ro-RO"/>
        </w:rPr>
        <w:t>.2. – Dacă, după 15 de zile de la începerea acestor tratative, achizitorul şi executantul nu reuşesc să rezolve în mod amiabil o divergenţă contractuală, fiecare poate solicita ca disputa să se soluţioneze, de către instanţele competente de la sediul achizitorului.</w:t>
      </w:r>
    </w:p>
    <w:p w:rsidR="004A1215" w:rsidRPr="00A94534" w:rsidRDefault="004A1215" w:rsidP="004A1215">
      <w:pPr>
        <w:pStyle w:val="DefaultText"/>
        <w:jc w:val="both"/>
        <w:rPr>
          <w:sz w:val="22"/>
          <w:szCs w:val="22"/>
          <w:lang w:val="ro-RO"/>
        </w:rPr>
      </w:pPr>
    </w:p>
    <w:p w:rsidR="004A1215" w:rsidRPr="00A94534" w:rsidRDefault="001B3628" w:rsidP="004A1215">
      <w:pPr>
        <w:pStyle w:val="DefaultText"/>
        <w:jc w:val="both"/>
        <w:rPr>
          <w:b/>
          <w:i/>
          <w:sz w:val="22"/>
          <w:szCs w:val="22"/>
          <w:lang w:val="ro-RO"/>
        </w:rPr>
      </w:pPr>
      <w:r w:rsidRPr="00A94534">
        <w:rPr>
          <w:b/>
          <w:i/>
          <w:sz w:val="22"/>
          <w:szCs w:val="22"/>
          <w:lang w:val="ro-RO"/>
        </w:rPr>
        <w:t>29</w:t>
      </w:r>
      <w:r w:rsidR="004A1215" w:rsidRPr="00A94534">
        <w:rPr>
          <w:b/>
          <w:i/>
          <w:sz w:val="22"/>
          <w:szCs w:val="22"/>
          <w:lang w:val="ro-RO"/>
        </w:rPr>
        <w:t>.Limba care guvernează contractul</w:t>
      </w:r>
    </w:p>
    <w:p w:rsidR="004A1215" w:rsidRPr="00A94534" w:rsidRDefault="004A1215" w:rsidP="004A1215">
      <w:pPr>
        <w:pStyle w:val="DefaultText"/>
        <w:jc w:val="both"/>
        <w:rPr>
          <w:sz w:val="22"/>
          <w:szCs w:val="22"/>
          <w:lang w:val="ro-RO"/>
        </w:rPr>
      </w:pPr>
      <w:r w:rsidRPr="00A94534">
        <w:rPr>
          <w:sz w:val="22"/>
          <w:szCs w:val="22"/>
          <w:lang w:val="ro-RO"/>
        </w:rPr>
        <w:t>Limba care guvernează contractul este limba română.</w:t>
      </w:r>
    </w:p>
    <w:p w:rsidR="004A1215" w:rsidRPr="00A94534" w:rsidRDefault="004A1215" w:rsidP="004A1215">
      <w:pPr>
        <w:pStyle w:val="DefaultText"/>
        <w:jc w:val="both"/>
        <w:rPr>
          <w:b/>
          <w:sz w:val="22"/>
          <w:szCs w:val="22"/>
          <w:lang w:val="ro-RO"/>
        </w:rPr>
      </w:pPr>
    </w:p>
    <w:p w:rsidR="004A1215" w:rsidRPr="00A94534" w:rsidRDefault="004A1215" w:rsidP="004A1215">
      <w:pPr>
        <w:pStyle w:val="DefaultText"/>
        <w:jc w:val="both"/>
        <w:rPr>
          <w:b/>
          <w:i/>
          <w:sz w:val="22"/>
          <w:szCs w:val="22"/>
          <w:lang w:val="ro-RO"/>
        </w:rPr>
      </w:pPr>
      <w:r w:rsidRPr="00A94534">
        <w:rPr>
          <w:b/>
          <w:i/>
          <w:sz w:val="22"/>
          <w:szCs w:val="22"/>
          <w:lang w:val="ro-RO"/>
        </w:rPr>
        <w:t>3</w:t>
      </w:r>
      <w:r w:rsidR="001B3628" w:rsidRPr="00A94534">
        <w:rPr>
          <w:b/>
          <w:i/>
          <w:sz w:val="22"/>
          <w:szCs w:val="22"/>
          <w:lang w:val="ro-RO"/>
        </w:rPr>
        <w:t>0</w:t>
      </w:r>
      <w:r w:rsidRPr="00A94534">
        <w:rPr>
          <w:b/>
          <w:i/>
          <w:sz w:val="22"/>
          <w:szCs w:val="22"/>
          <w:lang w:val="ro-RO"/>
        </w:rPr>
        <w:t>.</w:t>
      </w:r>
      <w:r w:rsidR="00D06E58" w:rsidRPr="00A94534">
        <w:rPr>
          <w:b/>
          <w:i/>
          <w:sz w:val="22"/>
          <w:szCs w:val="22"/>
          <w:lang w:val="ro-RO"/>
        </w:rPr>
        <w:t xml:space="preserve"> </w:t>
      </w:r>
      <w:r w:rsidRPr="00A94534">
        <w:rPr>
          <w:b/>
          <w:i/>
          <w:sz w:val="22"/>
          <w:szCs w:val="22"/>
          <w:lang w:val="ro-RO"/>
        </w:rPr>
        <w:t>Comunicări</w:t>
      </w:r>
    </w:p>
    <w:p w:rsidR="004A1215" w:rsidRPr="00A94534" w:rsidRDefault="004A1215" w:rsidP="004A1215">
      <w:pPr>
        <w:pStyle w:val="DefaultText"/>
        <w:jc w:val="both"/>
        <w:rPr>
          <w:sz w:val="22"/>
          <w:szCs w:val="22"/>
          <w:lang w:val="ro-RO"/>
        </w:rPr>
      </w:pPr>
      <w:r w:rsidRPr="00A94534">
        <w:rPr>
          <w:sz w:val="22"/>
          <w:szCs w:val="22"/>
          <w:lang w:val="ro-RO"/>
        </w:rPr>
        <w:t>3</w:t>
      </w:r>
      <w:r w:rsidR="001B3628" w:rsidRPr="00A94534">
        <w:rPr>
          <w:sz w:val="22"/>
          <w:szCs w:val="22"/>
          <w:lang w:val="ro-RO"/>
        </w:rPr>
        <w:t>0</w:t>
      </w:r>
      <w:r w:rsidRPr="00A94534">
        <w:rPr>
          <w:sz w:val="22"/>
          <w:szCs w:val="22"/>
          <w:lang w:val="ro-RO"/>
        </w:rPr>
        <w:t>.1. – Orice comunicare între părţi, referitoare la îndeplinirea prezentului contract, trebuie să fie transmisă în scris.</w:t>
      </w:r>
    </w:p>
    <w:p w:rsidR="004A1215" w:rsidRPr="00A94534" w:rsidRDefault="004A1215" w:rsidP="004A1215">
      <w:pPr>
        <w:pStyle w:val="DefaultText"/>
        <w:jc w:val="both"/>
        <w:rPr>
          <w:sz w:val="22"/>
          <w:szCs w:val="22"/>
          <w:lang w:val="ro-RO"/>
        </w:rPr>
      </w:pPr>
      <w:r w:rsidRPr="00A94534">
        <w:rPr>
          <w:sz w:val="22"/>
          <w:szCs w:val="22"/>
          <w:lang w:val="ro-RO"/>
        </w:rPr>
        <w:t>3</w:t>
      </w:r>
      <w:r w:rsidR="001B3628" w:rsidRPr="00A94534">
        <w:rPr>
          <w:sz w:val="22"/>
          <w:szCs w:val="22"/>
          <w:lang w:val="ro-RO"/>
        </w:rPr>
        <w:t>0</w:t>
      </w:r>
      <w:r w:rsidRPr="00A94534">
        <w:rPr>
          <w:sz w:val="22"/>
          <w:szCs w:val="22"/>
          <w:lang w:val="ro-RO"/>
        </w:rPr>
        <w:t>.2. – Orice document scris trebuie înregistrat atât în momentul transmiterii cât şi în momentul primirii.</w:t>
      </w:r>
    </w:p>
    <w:p w:rsidR="004A1215" w:rsidRPr="00A94534" w:rsidRDefault="004A1215" w:rsidP="004A1215">
      <w:pPr>
        <w:pStyle w:val="DefaultText"/>
        <w:jc w:val="both"/>
        <w:rPr>
          <w:sz w:val="22"/>
          <w:szCs w:val="22"/>
          <w:lang w:val="ro-RO"/>
        </w:rPr>
      </w:pPr>
      <w:r w:rsidRPr="00A94534">
        <w:rPr>
          <w:sz w:val="22"/>
          <w:szCs w:val="22"/>
          <w:lang w:val="ro-RO"/>
        </w:rPr>
        <w:t>3</w:t>
      </w:r>
      <w:r w:rsidR="001B3628" w:rsidRPr="00A94534">
        <w:rPr>
          <w:sz w:val="22"/>
          <w:szCs w:val="22"/>
          <w:lang w:val="ro-RO"/>
        </w:rPr>
        <w:t>0</w:t>
      </w:r>
      <w:r w:rsidRPr="00A94534">
        <w:rPr>
          <w:sz w:val="22"/>
          <w:szCs w:val="22"/>
          <w:lang w:val="ro-RO"/>
        </w:rPr>
        <w:t>.2. – Comunicările între părţi se pot face şi prin fax sau e-mail cu condiţia confirmării în scris a primirii comunicării.</w:t>
      </w:r>
    </w:p>
    <w:p w:rsidR="004A1215" w:rsidRPr="00A94534" w:rsidRDefault="004A1215" w:rsidP="004A1215">
      <w:pPr>
        <w:pStyle w:val="DefaultText"/>
        <w:jc w:val="both"/>
        <w:rPr>
          <w:b/>
          <w:sz w:val="22"/>
          <w:szCs w:val="22"/>
          <w:lang w:val="ro-RO"/>
        </w:rPr>
      </w:pPr>
    </w:p>
    <w:p w:rsidR="004A1215" w:rsidRPr="00A94534" w:rsidRDefault="004A1215" w:rsidP="004A1215">
      <w:pPr>
        <w:pStyle w:val="DefaultText"/>
        <w:jc w:val="both"/>
        <w:rPr>
          <w:i/>
          <w:sz w:val="22"/>
          <w:szCs w:val="22"/>
          <w:lang w:val="ro-RO"/>
        </w:rPr>
      </w:pPr>
      <w:r w:rsidRPr="00A94534">
        <w:rPr>
          <w:b/>
          <w:i/>
          <w:sz w:val="22"/>
          <w:szCs w:val="22"/>
          <w:lang w:val="ro-RO"/>
        </w:rPr>
        <w:t>3</w:t>
      </w:r>
      <w:r w:rsidR="001B3628" w:rsidRPr="00A94534">
        <w:rPr>
          <w:b/>
          <w:i/>
          <w:sz w:val="22"/>
          <w:szCs w:val="22"/>
          <w:lang w:val="ro-RO"/>
        </w:rPr>
        <w:t>1</w:t>
      </w:r>
      <w:r w:rsidRPr="00A94534">
        <w:rPr>
          <w:b/>
          <w:i/>
          <w:sz w:val="22"/>
          <w:szCs w:val="22"/>
          <w:lang w:val="ro-RO"/>
        </w:rPr>
        <w:t>.</w:t>
      </w:r>
      <w:r w:rsidR="00D06E58" w:rsidRPr="00A94534">
        <w:rPr>
          <w:b/>
          <w:i/>
          <w:sz w:val="22"/>
          <w:szCs w:val="22"/>
          <w:lang w:val="ro-RO"/>
        </w:rPr>
        <w:t xml:space="preserve"> </w:t>
      </w:r>
      <w:r w:rsidRPr="00A94534">
        <w:rPr>
          <w:b/>
          <w:i/>
          <w:sz w:val="22"/>
          <w:szCs w:val="22"/>
          <w:lang w:val="ro-RO"/>
        </w:rPr>
        <w:t>Legea aplicabilă contractului</w:t>
      </w:r>
    </w:p>
    <w:p w:rsidR="00C94395" w:rsidRPr="00A94534" w:rsidRDefault="00C94395" w:rsidP="00C94395">
      <w:pPr>
        <w:pStyle w:val="DefaultText"/>
        <w:jc w:val="both"/>
        <w:rPr>
          <w:sz w:val="22"/>
          <w:szCs w:val="22"/>
          <w:lang w:val="ro-RO"/>
        </w:rPr>
      </w:pPr>
      <w:r w:rsidRPr="00A94534">
        <w:rPr>
          <w:sz w:val="22"/>
          <w:szCs w:val="22"/>
          <w:lang w:val="ro-RO"/>
        </w:rPr>
        <w:t xml:space="preserve">Legea aplicabila contractului este legislația României in vigoare la data semnarii contractului si/sau care devine aplicabila pe parcursul executarii contractului.  </w:t>
      </w:r>
    </w:p>
    <w:p w:rsidR="004A1215" w:rsidRPr="00A94534" w:rsidRDefault="004A1215" w:rsidP="004A1215">
      <w:pPr>
        <w:pStyle w:val="DefaultText"/>
        <w:jc w:val="both"/>
        <w:rPr>
          <w:sz w:val="22"/>
          <w:szCs w:val="22"/>
          <w:lang w:val="ro-RO"/>
        </w:rPr>
      </w:pPr>
    </w:p>
    <w:p w:rsidR="004A1215" w:rsidRPr="00A94534" w:rsidRDefault="004A1215" w:rsidP="004A1215">
      <w:pPr>
        <w:pStyle w:val="DefaultText"/>
        <w:jc w:val="both"/>
        <w:rPr>
          <w:sz w:val="22"/>
          <w:szCs w:val="22"/>
          <w:lang w:val="ro-RO"/>
        </w:rPr>
      </w:pPr>
      <w:r w:rsidRPr="00A94534">
        <w:rPr>
          <w:sz w:val="22"/>
          <w:szCs w:val="22"/>
          <w:lang w:val="ro-RO"/>
        </w:rPr>
        <w:t xml:space="preserve">Părţile au înţeles să încheie prezentul contract în două exemplare, câte unul pentru fiecare parte.  </w:t>
      </w:r>
    </w:p>
    <w:p w:rsidR="004A1215" w:rsidRPr="00A94534" w:rsidRDefault="004A1215" w:rsidP="004A1215">
      <w:pPr>
        <w:pStyle w:val="DefaultText"/>
        <w:jc w:val="both"/>
        <w:rPr>
          <w:i/>
          <w:sz w:val="22"/>
          <w:szCs w:val="22"/>
          <w:lang w:val="ro-RO"/>
        </w:rPr>
      </w:pPr>
    </w:p>
    <w:p w:rsidR="004A1215" w:rsidRPr="00A94534" w:rsidRDefault="004A1215" w:rsidP="00D06E58">
      <w:pPr>
        <w:pStyle w:val="DefaultText"/>
        <w:jc w:val="both"/>
        <w:rPr>
          <w:i/>
          <w:sz w:val="22"/>
          <w:szCs w:val="22"/>
          <w:lang w:val="ro-RO" w:eastAsia="en-US"/>
        </w:rPr>
      </w:pPr>
      <w:r w:rsidRPr="00A94534">
        <w:rPr>
          <w:b/>
          <w:i/>
          <w:sz w:val="22"/>
          <w:szCs w:val="22"/>
          <w:lang w:val="ro-RO"/>
        </w:rPr>
        <w:t xml:space="preserve">      ACHIZITOR,                                                                                EXECUTANT,</w:t>
      </w:r>
    </w:p>
    <w:p w:rsidR="004A1215" w:rsidRPr="00A94534" w:rsidRDefault="004A1215" w:rsidP="004A1215">
      <w:pPr>
        <w:jc w:val="both"/>
        <w:rPr>
          <w:i/>
          <w:sz w:val="22"/>
          <w:szCs w:val="22"/>
        </w:rPr>
      </w:pPr>
    </w:p>
    <w:p w:rsidR="00D22C26" w:rsidRPr="00A94534" w:rsidRDefault="00D22C26" w:rsidP="001830D9">
      <w:pPr>
        <w:rPr>
          <w:sz w:val="22"/>
          <w:szCs w:val="22"/>
        </w:rPr>
      </w:pPr>
    </w:p>
    <w:sectPr w:rsidR="00D22C26" w:rsidRPr="00A94534" w:rsidSect="007E3356">
      <w:footerReference w:type="default" r:id="rId9"/>
      <w:pgSz w:w="11907" w:h="16840" w:code="9"/>
      <w:pgMar w:top="1077" w:right="924" w:bottom="851" w:left="1168" w:header="709" w:footer="13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70E" w:rsidRDefault="00E9270E">
      <w:r>
        <w:separator/>
      </w:r>
    </w:p>
  </w:endnote>
  <w:endnote w:type="continuationSeparator" w:id="1">
    <w:p w:rsidR="00E9270E" w:rsidRDefault="00E92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SegoeUI">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89" w:rsidRPr="007C06FA" w:rsidRDefault="00403089" w:rsidP="005C52BB">
    <w:pPr>
      <w:pStyle w:val="Footer"/>
      <w:jc w:val="center"/>
      <w:rPr>
        <w:sz w:val="18"/>
        <w:szCs w:val="18"/>
      </w:rPr>
    </w:pPr>
    <w:r w:rsidRPr="007C06FA">
      <w:rPr>
        <w:sz w:val="18"/>
        <w:szCs w:val="18"/>
      </w:rPr>
      <w:t>Pag</w:t>
    </w:r>
    <w:r w:rsidR="005C52BB" w:rsidRPr="007C06FA">
      <w:rPr>
        <w:sz w:val="18"/>
        <w:szCs w:val="18"/>
        <w:lang w:val="ro-RO"/>
      </w:rPr>
      <w:t xml:space="preserve">. </w:t>
    </w:r>
    <w:r w:rsidRPr="007C06FA">
      <w:rPr>
        <w:bCs/>
      </w:rPr>
      <w:fldChar w:fldCharType="begin"/>
    </w:r>
    <w:r w:rsidRPr="007C06FA">
      <w:rPr>
        <w:bCs/>
      </w:rPr>
      <w:instrText xml:space="preserve"> PAGE </w:instrText>
    </w:r>
    <w:r w:rsidRPr="007C06FA">
      <w:rPr>
        <w:bCs/>
      </w:rPr>
      <w:fldChar w:fldCharType="separate"/>
    </w:r>
    <w:r w:rsidR="005739ED">
      <w:rPr>
        <w:bCs/>
        <w:noProof/>
      </w:rPr>
      <w:t>16</w:t>
    </w:r>
    <w:r w:rsidRPr="007C06FA">
      <w:rPr>
        <w:bCs/>
      </w:rPr>
      <w:fldChar w:fldCharType="end"/>
    </w:r>
    <w:r w:rsidRPr="007C06FA">
      <w:rPr>
        <w:sz w:val="18"/>
        <w:szCs w:val="18"/>
      </w:rPr>
      <w:t xml:space="preserve"> </w:t>
    </w:r>
    <w:r w:rsidR="005C52BB" w:rsidRPr="007C06FA">
      <w:rPr>
        <w:sz w:val="18"/>
        <w:szCs w:val="18"/>
        <w:lang w:val="ro-RO"/>
      </w:rPr>
      <w:t>din</w:t>
    </w:r>
    <w:r w:rsidRPr="007C06FA">
      <w:rPr>
        <w:sz w:val="18"/>
        <w:szCs w:val="18"/>
      </w:rPr>
      <w:t xml:space="preserve"> </w:t>
    </w:r>
    <w:r w:rsidRPr="007C06FA">
      <w:rPr>
        <w:bCs/>
        <w:sz w:val="18"/>
        <w:szCs w:val="18"/>
      </w:rPr>
      <w:fldChar w:fldCharType="begin"/>
    </w:r>
    <w:r w:rsidRPr="007C06FA">
      <w:rPr>
        <w:bCs/>
        <w:sz w:val="18"/>
        <w:szCs w:val="18"/>
      </w:rPr>
      <w:instrText xml:space="preserve"> NUMPAGES  </w:instrText>
    </w:r>
    <w:r w:rsidRPr="007C06FA">
      <w:rPr>
        <w:bCs/>
        <w:sz w:val="18"/>
        <w:szCs w:val="18"/>
      </w:rPr>
      <w:fldChar w:fldCharType="separate"/>
    </w:r>
    <w:r w:rsidR="005739ED">
      <w:rPr>
        <w:bCs/>
        <w:noProof/>
        <w:sz w:val="18"/>
        <w:szCs w:val="18"/>
      </w:rPr>
      <w:t>16</w:t>
    </w:r>
    <w:r w:rsidRPr="007C06FA">
      <w:rPr>
        <w:bCs/>
        <w:sz w:val="18"/>
        <w:szCs w:val="18"/>
      </w:rPr>
      <w:fldChar w:fldCharType="end"/>
    </w:r>
  </w:p>
  <w:p w:rsidR="00403089" w:rsidRDefault="00403089" w:rsidP="005C52B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70E" w:rsidRDefault="00E9270E">
      <w:r>
        <w:separator/>
      </w:r>
    </w:p>
  </w:footnote>
  <w:footnote w:type="continuationSeparator" w:id="1">
    <w:p w:rsidR="00E9270E" w:rsidRDefault="00E927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83A96E0"/>
    <w:lvl w:ilvl="0">
      <w:start w:val="1"/>
      <w:numFmt w:val="decimal"/>
      <w:lvlText w:val="%1."/>
      <w:lvlJc w:val="left"/>
      <w:pPr>
        <w:tabs>
          <w:tab w:val="num" w:pos="643"/>
        </w:tabs>
        <w:ind w:left="643" w:hanging="360"/>
      </w:pPr>
      <w:rPr>
        <w:rFonts w:cs="Times New Roman"/>
      </w:rPr>
    </w:lvl>
  </w:abstractNum>
  <w:abstractNum w:abstractNumId="1">
    <w:nsid w:val="00000004"/>
    <w:multiLevelType w:val="multilevel"/>
    <w:tmpl w:val="A2A4FBA0"/>
    <w:name w:val="WW8Num3"/>
    <w:lvl w:ilvl="0">
      <w:start w:val="1"/>
      <w:numFmt w:val="upperRoman"/>
      <w:lvlText w:val="%1."/>
      <w:lvlJc w:val="left"/>
      <w:pPr>
        <w:tabs>
          <w:tab w:val="num" w:pos="0"/>
        </w:tabs>
        <w:ind w:left="0" w:firstLine="0"/>
      </w:pPr>
      <w:rPr>
        <w:rFonts w:ascii="Times New Roman" w:hAnsi="Times New Roman" w:cs="Times New Roman"/>
        <w:sz w:val="20"/>
      </w:rPr>
    </w:lvl>
    <w:lvl w:ilvl="1">
      <w:start w:val="1"/>
      <w:numFmt w:val="upperLetter"/>
      <w:lvlText w:val="%2."/>
      <w:lvlJc w:val="left"/>
      <w:pPr>
        <w:tabs>
          <w:tab w:val="num" w:pos="0"/>
        </w:tabs>
        <w:ind w:left="0" w:firstLine="0"/>
      </w:pPr>
      <w:rPr>
        <w:rFonts w:ascii="Times New Roman" w:hAnsi="Times New Roman" w:cs="Times New Roman"/>
        <w:sz w:val="20"/>
      </w:rPr>
    </w:lvl>
    <w:lvl w:ilvl="2">
      <w:start w:val="1"/>
      <w:numFmt w:val="decimal"/>
      <w:lvlText w:val="%3."/>
      <w:lvlJc w:val="left"/>
      <w:pPr>
        <w:tabs>
          <w:tab w:val="num" w:pos="0"/>
        </w:tabs>
        <w:ind w:left="0" w:firstLine="0"/>
      </w:pPr>
      <w:rPr>
        <w:rFonts w:ascii="Times New Roman" w:hAnsi="Times New Roman" w:cs="Times New Roman"/>
        <w:sz w:val="20"/>
      </w:rPr>
    </w:lvl>
    <w:lvl w:ilvl="3">
      <w:start w:val="1"/>
      <w:numFmt w:val="lowerLetter"/>
      <w:lvlText w:val="%4."/>
      <w:lvlJc w:val="left"/>
      <w:pPr>
        <w:tabs>
          <w:tab w:val="num" w:pos="0"/>
        </w:tabs>
        <w:ind w:left="0" w:firstLine="0"/>
      </w:pPr>
      <w:rPr>
        <w:rFonts w:ascii="Times New Roman" w:hAnsi="Times New Roman" w:cs="Times New Roman"/>
        <w:sz w:val="20"/>
      </w:rPr>
    </w:lvl>
    <w:lvl w:ilvl="4">
      <w:start w:val="1"/>
      <w:numFmt w:val="lowerRoman"/>
      <w:lvlText w:val="%5."/>
      <w:lvlJc w:val="left"/>
      <w:pPr>
        <w:tabs>
          <w:tab w:val="num" w:pos="0"/>
        </w:tabs>
        <w:ind w:left="0" w:firstLine="0"/>
      </w:pPr>
      <w:rPr>
        <w:rFonts w:ascii="Times New Roman" w:hAnsi="Times New Roman" w:cs="Times New Roman"/>
        <w:sz w:val="20"/>
      </w:rPr>
    </w:lvl>
    <w:lvl w:ilvl="5">
      <w:start w:val="1"/>
      <w:numFmt w:val="decimal"/>
      <w:lvlText w:val="%6)"/>
      <w:lvlJc w:val="left"/>
      <w:pPr>
        <w:tabs>
          <w:tab w:val="num" w:pos="0"/>
        </w:tabs>
        <w:ind w:left="0" w:firstLine="0"/>
      </w:pPr>
      <w:rPr>
        <w:rFonts w:ascii="Times New Roman" w:hAnsi="Times New Roman" w:cs="Times New Roman"/>
        <w:sz w:val="20"/>
      </w:rPr>
    </w:lvl>
    <w:lvl w:ilvl="6">
      <w:start w:val="1"/>
      <w:numFmt w:val="lowerLetter"/>
      <w:lvlText w:val="%7)"/>
      <w:lvlJc w:val="left"/>
      <w:pPr>
        <w:tabs>
          <w:tab w:val="num" w:pos="0"/>
        </w:tabs>
        <w:ind w:left="0" w:firstLine="0"/>
      </w:pPr>
      <w:rPr>
        <w:rFonts w:ascii="Times New Roman" w:hAnsi="Times New Roman" w:cs="Times New Roman"/>
        <w:sz w:val="20"/>
      </w:rPr>
    </w:lvl>
    <w:lvl w:ilvl="7">
      <w:start w:val="1"/>
      <w:numFmt w:val="lowerRoman"/>
      <w:lvlText w:val="%8)"/>
      <w:lvlJc w:val="left"/>
      <w:pPr>
        <w:tabs>
          <w:tab w:val="num" w:pos="0"/>
        </w:tabs>
        <w:ind w:left="0" w:firstLine="0"/>
      </w:pPr>
      <w:rPr>
        <w:rFonts w:ascii="Times New Roman" w:hAnsi="Times New Roman" w:cs="Times New Roman" w:hint="default"/>
        <w:sz w:val="20"/>
      </w:rPr>
    </w:lvl>
    <w:lvl w:ilvl="8">
      <w:start w:val="1"/>
      <w:numFmt w:val="decimal"/>
      <w:lvlText w:val="(%9)"/>
      <w:lvlJc w:val="left"/>
      <w:pPr>
        <w:tabs>
          <w:tab w:val="num" w:pos="0"/>
        </w:tabs>
        <w:ind w:left="0" w:firstLine="0"/>
      </w:pPr>
      <w:rPr>
        <w:rFonts w:ascii="Times New Roman" w:hAnsi="Times New Roman" w:cs="Times New Roman"/>
        <w:sz w:val="20"/>
      </w:rPr>
    </w:lvl>
  </w:abstractNum>
  <w:abstractNum w:abstractNumId="2">
    <w:nsid w:val="02FA57DD"/>
    <w:multiLevelType w:val="multilevel"/>
    <w:tmpl w:val="D2721FC4"/>
    <w:lvl w:ilvl="0">
      <w:start w:val="1"/>
      <w:numFmt w:val="lowerLetter"/>
      <w:lvlText w:val="%1)"/>
      <w:lvlJc w:val="left"/>
      <w:pPr>
        <w:ind w:left="216" w:hanging="216"/>
      </w:pPr>
      <w:rPr>
        <w:rFonts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404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10316536"/>
    <w:multiLevelType w:val="multilevel"/>
    <w:tmpl w:val="464E73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5B673B"/>
    <w:multiLevelType w:val="multilevel"/>
    <w:tmpl w:val="08643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5553AA"/>
    <w:multiLevelType w:val="hybridMultilevel"/>
    <w:tmpl w:val="B50C41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60E55A1"/>
    <w:multiLevelType w:val="multilevel"/>
    <w:tmpl w:val="8738EF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914996"/>
    <w:multiLevelType w:val="hybridMultilevel"/>
    <w:tmpl w:val="25E89D3C"/>
    <w:lvl w:ilvl="0" w:tplc="7F8A56D4">
      <w:start w:val="5"/>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8189B"/>
    <w:multiLevelType w:val="hybridMultilevel"/>
    <w:tmpl w:val="9F6A57AC"/>
    <w:lvl w:ilvl="0" w:tplc="DEAAC1AC">
      <w:start w:val="7"/>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5D1DD9"/>
    <w:multiLevelType w:val="multilevel"/>
    <w:tmpl w:val="9E721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30210E"/>
    <w:multiLevelType w:val="multilevel"/>
    <w:tmpl w:val="9DBA8630"/>
    <w:lvl w:ilvl="0">
      <w:start w:val="9"/>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5F46E5"/>
    <w:multiLevelType w:val="multilevel"/>
    <w:tmpl w:val="F21A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0A00B0"/>
    <w:multiLevelType w:val="multilevel"/>
    <w:tmpl w:val="10AAC1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F2507D"/>
    <w:multiLevelType w:val="hybridMultilevel"/>
    <w:tmpl w:val="4A202732"/>
    <w:lvl w:ilvl="0" w:tplc="2196B7F2">
      <w:start w:val="7"/>
      <w:numFmt w:val="lowerLetter"/>
      <w:lvlText w:val="%1."/>
      <w:lvlJc w:val="left"/>
      <w:pPr>
        <w:ind w:left="1008" w:hanging="360"/>
      </w:pPr>
      <w:rPr>
        <w:rFonts w:hint="default"/>
        <w:b/>
        <w:i/>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nsid w:val="28CA142A"/>
    <w:multiLevelType w:val="hybridMultilevel"/>
    <w:tmpl w:val="84C050B4"/>
    <w:lvl w:ilvl="0" w:tplc="04180001">
      <w:start w:val="1"/>
      <w:numFmt w:val="bullet"/>
      <w:lvlText w:val=""/>
      <w:lvlJc w:val="left"/>
      <w:pPr>
        <w:ind w:left="1665" w:hanging="360"/>
      </w:pPr>
      <w:rPr>
        <w:rFonts w:ascii="Symbol" w:hAnsi="Symbol" w:hint="default"/>
      </w:rPr>
    </w:lvl>
    <w:lvl w:ilvl="1" w:tplc="04180003" w:tentative="1">
      <w:start w:val="1"/>
      <w:numFmt w:val="bullet"/>
      <w:lvlText w:val="o"/>
      <w:lvlJc w:val="left"/>
      <w:pPr>
        <w:ind w:left="2385" w:hanging="360"/>
      </w:pPr>
      <w:rPr>
        <w:rFonts w:ascii="Courier New" w:hAnsi="Courier New" w:cs="Courier New" w:hint="default"/>
      </w:rPr>
    </w:lvl>
    <w:lvl w:ilvl="2" w:tplc="04180005" w:tentative="1">
      <w:start w:val="1"/>
      <w:numFmt w:val="bullet"/>
      <w:lvlText w:val=""/>
      <w:lvlJc w:val="left"/>
      <w:pPr>
        <w:ind w:left="3105" w:hanging="360"/>
      </w:pPr>
      <w:rPr>
        <w:rFonts w:ascii="Wingdings" w:hAnsi="Wingdings" w:hint="default"/>
      </w:rPr>
    </w:lvl>
    <w:lvl w:ilvl="3" w:tplc="04180001" w:tentative="1">
      <w:start w:val="1"/>
      <w:numFmt w:val="bullet"/>
      <w:lvlText w:val=""/>
      <w:lvlJc w:val="left"/>
      <w:pPr>
        <w:ind w:left="3825" w:hanging="360"/>
      </w:pPr>
      <w:rPr>
        <w:rFonts w:ascii="Symbol" w:hAnsi="Symbol" w:hint="default"/>
      </w:rPr>
    </w:lvl>
    <w:lvl w:ilvl="4" w:tplc="04180003" w:tentative="1">
      <w:start w:val="1"/>
      <w:numFmt w:val="bullet"/>
      <w:lvlText w:val="o"/>
      <w:lvlJc w:val="left"/>
      <w:pPr>
        <w:ind w:left="4545" w:hanging="360"/>
      </w:pPr>
      <w:rPr>
        <w:rFonts w:ascii="Courier New" w:hAnsi="Courier New" w:cs="Courier New" w:hint="default"/>
      </w:rPr>
    </w:lvl>
    <w:lvl w:ilvl="5" w:tplc="04180005" w:tentative="1">
      <w:start w:val="1"/>
      <w:numFmt w:val="bullet"/>
      <w:lvlText w:val=""/>
      <w:lvlJc w:val="left"/>
      <w:pPr>
        <w:ind w:left="5265" w:hanging="360"/>
      </w:pPr>
      <w:rPr>
        <w:rFonts w:ascii="Wingdings" w:hAnsi="Wingdings" w:hint="default"/>
      </w:rPr>
    </w:lvl>
    <w:lvl w:ilvl="6" w:tplc="04180001" w:tentative="1">
      <w:start w:val="1"/>
      <w:numFmt w:val="bullet"/>
      <w:lvlText w:val=""/>
      <w:lvlJc w:val="left"/>
      <w:pPr>
        <w:ind w:left="5985" w:hanging="360"/>
      </w:pPr>
      <w:rPr>
        <w:rFonts w:ascii="Symbol" w:hAnsi="Symbol" w:hint="default"/>
      </w:rPr>
    </w:lvl>
    <w:lvl w:ilvl="7" w:tplc="04180003" w:tentative="1">
      <w:start w:val="1"/>
      <w:numFmt w:val="bullet"/>
      <w:lvlText w:val="o"/>
      <w:lvlJc w:val="left"/>
      <w:pPr>
        <w:ind w:left="6705" w:hanging="360"/>
      </w:pPr>
      <w:rPr>
        <w:rFonts w:ascii="Courier New" w:hAnsi="Courier New" w:cs="Courier New" w:hint="default"/>
      </w:rPr>
    </w:lvl>
    <w:lvl w:ilvl="8" w:tplc="04180005" w:tentative="1">
      <w:start w:val="1"/>
      <w:numFmt w:val="bullet"/>
      <w:lvlText w:val=""/>
      <w:lvlJc w:val="left"/>
      <w:pPr>
        <w:ind w:left="7425" w:hanging="360"/>
      </w:pPr>
      <w:rPr>
        <w:rFonts w:ascii="Wingdings" w:hAnsi="Wingdings" w:hint="default"/>
      </w:rPr>
    </w:lvl>
  </w:abstractNum>
  <w:abstractNum w:abstractNumId="16">
    <w:nsid w:val="2D46013C"/>
    <w:multiLevelType w:val="multilevel"/>
    <w:tmpl w:val="A76203E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rebuchet MS" w:hAnsi="Trebuchet MS"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00"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nsid w:val="417C059C"/>
    <w:multiLevelType w:val="multilevel"/>
    <w:tmpl w:val="C4F207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543C63"/>
    <w:multiLevelType w:val="hybridMultilevel"/>
    <w:tmpl w:val="A29808EA"/>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19">
    <w:nsid w:val="48745DEF"/>
    <w:multiLevelType w:val="hybridMultilevel"/>
    <w:tmpl w:val="21F62044"/>
    <w:lvl w:ilvl="0" w:tplc="A926BCD8">
      <w:start w:val="6"/>
      <w:numFmt w:val="lowerLetter"/>
      <w:lvlText w:val="%1."/>
      <w:lvlJc w:val="left"/>
      <w:pPr>
        <w:ind w:left="1008" w:hanging="360"/>
      </w:pPr>
      <w:rPr>
        <w:rFonts w:hint="default"/>
        <w:b/>
        <w:i/>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nsid w:val="4BEE2D8E"/>
    <w:multiLevelType w:val="hybridMultilevel"/>
    <w:tmpl w:val="CA04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53EB0"/>
    <w:multiLevelType w:val="hybridMultilevel"/>
    <w:tmpl w:val="AF444866"/>
    <w:lvl w:ilvl="0" w:tplc="0A54726A">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B1629D3"/>
    <w:multiLevelType w:val="hybridMultilevel"/>
    <w:tmpl w:val="3452B034"/>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3B363E"/>
    <w:multiLevelType w:val="hybridMultilevel"/>
    <w:tmpl w:val="621A020A"/>
    <w:lvl w:ilvl="0" w:tplc="B9BC0616">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540CC8"/>
    <w:multiLevelType w:val="multilevel"/>
    <w:tmpl w:val="2292AC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8672E3"/>
    <w:multiLevelType w:val="hybridMultilevel"/>
    <w:tmpl w:val="18AE35A8"/>
    <w:lvl w:ilvl="0" w:tplc="F9F6E964">
      <w:start w:val="6"/>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CF10ED"/>
    <w:multiLevelType w:val="hybridMultilevel"/>
    <w:tmpl w:val="FBA2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C27C70"/>
    <w:multiLevelType w:val="hybridMultilevel"/>
    <w:tmpl w:val="7A9E8608"/>
    <w:lvl w:ilvl="0" w:tplc="154EB022">
      <w:start w:val="4"/>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AE3A6C"/>
    <w:multiLevelType w:val="multilevel"/>
    <w:tmpl w:val="22D21C76"/>
    <w:lvl w:ilvl="0">
      <w:start w:val="9"/>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8970BA1"/>
    <w:multiLevelType w:val="hybridMultilevel"/>
    <w:tmpl w:val="08BC613C"/>
    <w:lvl w:ilvl="0" w:tplc="502C07DE">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57230B"/>
    <w:multiLevelType w:val="hybridMultilevel"/>
    <w:tmpl w:val="28A6D04E"/>
    <w:lvl w:ilvl="0" w:tplc="F5ECEFF6">
      <w:start w:val="1"/>
      <w:numFmt w:val="lowerLetter"/>
      <w:lvlText w:val="%1."/>
      <w:lvlJc w:val="left"/>
      <w:pPr>
        <w:ind w:left="502" w:hanging="360"/>
      </w:pPr>
      <w:rPr>
        <w:rFonts w:hint="default"/>
        <w:b w:val="0"/>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start w:val="1"/>
      <w:numFmt w:val="lowerLetter"/>
      <w:lvlText w:val="%8."/>
      <w:lvlJc w:val="left"/>
      <w:pPr>
        <w:ind w:left="644" w:hanging="360"/>
      </w:pPr>
    </w:lvl>
    <w:lvl w:ilvl="8" w:tplc="0409001B" w:tentative="1">
      <w:start w:val="1"/>
      <w:numFmt w:val="lowerRoman"/>
      <w:lvlText w:val="%9."/>
      <w:lvlJc w:val="right"/>
      <w:pPr>
        <w:ind w:left="6262" w:hanging="180"/>
      </w:pPr>
    </w:lvl>
  </w:abstractNum>
  <w:num w:numId="1">
    <w:abstractNumId w:val="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8"/>
  </w:num>
  <w:num w:numId="6">
    <w:abstractNumId w:val="21"/>
  </w:num>
  <w:num w:numId="7">
    <w:abstractNumId w:val="9"/>
  </w:num>
  <w:num w:numId="8">
    <w:abstractNumId w:val="23"/>
  </w:num>
  <w:num w:numId="9">
    <w:abstractNumId w:val="17"/>
  </w:num>
  <w:num w:numId="10">
    <w:abstractNumId w:val="4"/>
  </w:num>
  <w:num w:numId="11">
    <w:abstractNumId w:val="30"/>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7"/>
  </w:num>
  <w:num w:numId="16">
    <w:abstractNumId w:val="19"/>
  </w:num>
  <w:num w:numId="17">
    <w:abstractNumId w:val="14"/>
  </w:num>
  <w:num w:numId="18">
    <w:abstractNumId w:val="22"/>
  </w:num>
  <w:num w:numId="19">
    <w:abstractNumId w:val="8"/>
  </w:num>
  <w:num w:numId="20">
    <w:abstractNumId w:val="24"/>
  </w:num>
  <w:num w:numId="21">
    <w:abstractNumId w:val="6"/>
  </w:num>
  <w:num w:numId="22">
    <w:abstractNumId w:val="12"/>
  </w:num>
  <w:num w:numId="23">
    <w:abstractNumId w:val="29"/>
  </w:num>
  <w:num w:numId="24">
    <w:abstractNumId w:val="7"/>
  </w:num>
  <w:num w:numId="25">
    <w:abstractNumId w:val="25"/>
  </w:num>
  <w:num w:numId="26">
    <w:abstractNumId w:val="20"/>
  </w:num>
  <w:num w:numId="27">
    <w:abstractNumId w:val="0"/>
  </w:num>
  <w:num w:numId="28">
    <w:abstractNumId w:val="5"/>
  </w:num>
  <w:num w:numId="29">
    <w:abstractNumId w:val="18"/>
  </w:num>
  <w:num w:numId="30">
    <w:abstractNumId w:val="26"/>
  </w:num>
  <w:num w:numId="31">
    <w:abstractNumId w:val="1"/>
  </w:num>
  <w:num w:numId="32">
    <w:abstractNumId w:val="11"/>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F7B74"/>
    <w:rsid w:val="000043AC"/>
    <w:rsid w:val="0000541C"/>
    <w:rsid w:val="0000724E"/>
    <w:rsid w:val="00014775"/>
    <w:rsid w:val="00015BFC"/>
    <w:rsid w:val="00015D15"/>
    <w:rsid w:val="00016307"/>
    <w:rsid w:val="00023953"/>
    <w:rsid w:val="00027FF2"/>
    <w:rsid w:val="00034E25"/>
    <w:rsid w:val="000403BA"/>
    <w:rsid w:val="000405DB"/>
    <w:rsid w:val="000416E3"/>
    <w:rsid w:val="000510AB"/>
    <w:rsid w:val="00054A1A"/>
    <w:rsid w:val="00056A80"/>
    <w:rsid w:val="00062FC9"/>
    <w:rsid w:val="00093FE0"/>
    <w:rsid w:val="00094083"/>
    <w:rsid w:val="000A249C"/>
    <w:rsid w:val="00100BB2"/>
    <w:rsid w:val="00101E14"/>
    <w:rsid w:val="00106634"/>
    <w:rsid w:val="001132B1"/>
    <w:rsid w:val="0013520B"/>
    <w:rsid w:val="00136D21"/>
    <w:rsid w:val="0014350F"/>
    <w:rsid w:val="00155477"/>
    <w:rsid w:val="00160BD0"/>
    <w:rsid w:val="00171903"/>
    <w:rsid w:val="001762CC"/>
    <w:rsid w:val="00177C3F"/>
    <w:rsid w:val="001830D9"/>
    <w:rsid w:val="001965C1"/>
    <w:rsid w:val="00197B8B"/>
    <w:rsid w:val="001A7855"/>
    <w:rsid w:val="001B334F"/>
    <w:rsid w:val="001B3628"/>
    <w:rsid w:val="001C440F"/>
    <w:rsid w:val="001C5EFC"/>
    <w:rsid w:val="001D39C4"/>
    <w:rsid w:val="001D720B"/>
    <w:rsid w:val="001E0A20"/>
    <w:rsid w:val="001F2204"/>
    <w:rsid w:val="001F5346"/>
    <w:rsid w:val="001F6320"/>
    <w:rsid w:val="0020116D"/>
    <w:rsid w:val="00203DAC"/>
    <w:rsid w:val="002106C3"/>
    <w:rsid w:val="00220D55"/>
    <w:rsid w:val="002246BB"/>
    <w:rsid w:val="00230D75"/>
    <w:rsid w:val="002610A2"/>
    <w:rsid w:val="00261C12"/>
    <w:rsid w:val="00277B21"/>
    <w:rsid w:val="002B2CC0"/>
    <w:rsid w:val="002E3D82"/>
    <w:rsid w:val="002F455E"/>
    <w:rsid w:val="00305F49"/>
    <w:rsid w:val="00325C50"/>
    <w:rsid w:val="00327EB7"/>
    <w:rsid w:val="003502B9"/>
    <w:rsid w:val="00354369"/>
    <w:rsid w:val="003649AF"/>
    <w:rsid w:val="00365F09"/>
    <w:rsid w:val="00367568"/>
    <w:rsid w:val="00373F32"/>
    <w:rsid w:val="00375BB9"/>
    <w:rsid w:val="003B0A90"/>
    <w:rsid w:val="003B704E"/>
    <w:rsid w:val="003C0388"/>
    <w:rsid w:val="003C08C5"/>
    <w:rsid w:val="003C3329"/>
    <w:rsid w:val="003C4A2A"/>
    <w:rsid w:val="003C5042"/>
    <w:rsid w:val="003E31F2"/>
    <w:rsid w:val="003E3418"/>
    <w:rsid w:val="003E4DD0"/>
    <w:rsid w:val="003F177C"/>
    <w:rsid w:val="003F669D"/>
    <w:rsid w:val="003F7B74"/>
    <w:rsid w:val="00403089"/>
    <w:rsid w:val="004214F5"/>
    <w:rsid w:val="004461A9"/>
    <w:rsid w:val="0044669D"/>
    <w:rsid w:val="00453452"/>
    <w:rsid w:val="00463962"/>
    <w:rsid w:val="00464C9F"/>
    <w:rsid w:val="00477E60"/>
    <w:rsid w:val="004A0BD2"/>
    <w:rsid w:val="004A1215"/>
    <w:rsid w:val="004A1427"/>
    <w:rsid w:val="004A3914"/>
    <w:rsid w:val="004C4AF7"/>
    <w:rsid w:val="004E2883"/>
    <w:rsid w:val="004E4A95"/>
    <w:rsid w:val="004E6895"/>
    <w:rsid w:val="004E6E51"/>
    <w:rsid w:val="0050187D"/>
    <w:rsid w:val="00514BDF"/>
    <w:rsid w:val="0054366B"/>
    <w:rsid w:val="005529F0"/>
    <w:rsid w:val="005542F7"/>
    <w:rsid w:val="0055772A"/>
    <w:rsid w:val="0055772E"/>
    <w:rsid w:val="0057391B"/>
    <w:rsid w:val="005739ED"/>
    <w:rsid w:val="00577828"/>
    <w:rsid w:val="00596DBB"/>
    <w:rsid w:val="005B4244"/>
    <w:rsid w:val="005C52BB"/>
    <w:rsid w:val="005D2BB1"/>
    <w:rsid w:val="005D4538"/>
    <w:rsid w:val="005D6091"/>
    <w:rsid w:val="005E0978"/>
    <w:rsid w:val="005E3782"/>
    <w:rsid w:val="005E3CD9"/>
    <w:rsid w:val="005F4F5E"/>
    <w:rsid w:val="00611A7C"/>
    <w:rsid w:val="00614EF9"/>
    <w:rsid w:val="0062199D"/>
    <w:rsid w:val="00621A10"/>
    <w:rsid w:val="00621DA5"/>
    <w:rsid w:val="00623102"/>
    <w:rsid w:val="006340F7"/>
    <w:rsid w:val="0064053C"/>
    <w:rsid w:val="006475EF"/>
    <w:rsid w:val="0067499C"/>
    <w:rsid w:val="006A40F1"/>
    <w:rsid w:val="006A7804"/>
    <w:rsid w:val="006B11EE"/>
    <w:rsid w:val="006B5EEA"/>
    <w:rsid w:val="006E2AF1"/>
    <w:rsid w:val="006E5D6B"/>
    <w:rsid w:val="006F2FAE"/>
    <w:rsid w:val="006F3599"/>
    <w:rsid w:val="0072387A"/>
    <w:rsid w:val="00727DB9"/>
    <w:rsid w:val="00745269"/>
    <w:rsid w:val="00762680"/>
    <w:rsid w:val="00767CC9"/>
    <w:rsid w:val="00774235"/>
    <w:rsid w:val="007921BF"/>
    <w:rsid w:val="00797D93"/>
    <w:rsid w:val="007C06FA"/>
    <w:rsid w:val="007D64AB"/>
    <w:rsid w:val="007E3356"/>
    <w:rsid w:val="007E5193"/>
    <w:rsid w:val="00801DCD"/>
    <w:rsid w:val="00811E32"/>
    <w:rsid w:val="00815453"/>
    <w:rsid w:val="00836A60"/>
    <w:rsid w:val="00852A36"/>
    <w:rsid w:val="00862661"/>
    <w:rsid w:val="00871EF7"/>
    <w:rsid w:val="00873351"/>
    <w:rsid w:val="008C35E2"/>
    <w:rsid w:val="008E045B"/>
    <w:rsid w:val="008F19B5"/>
    <w:rsid w:val="0091078D"/>
    <w:rsid w:val="00912E5E"/>
    <w:rsid w:val="00913C8A"/>
    <w:rsid w:val="00915878"/>
    <w:rsid w:val="009314B1"/>
    <w:rsid w:val="009517F1"/>
    <w:rsid w:val="00954554"/>
    <w:rsid w:val="0096318C"/>
    <w:rsid w:val="009640DB"/>
    <w:rsid w:val="009A3A86"/>
    <w:rsid w:val="009D4894"/>
    <w:rsid w:val="009D4EEA"/>
    <w:rsid w:val="009F456A"/>
    <w:rsid w:val="00A025BD"/>
    <w:rsid w:val="00A04C82"/>
    <w:rsid w:val="00A10039"/>
    <w:rsid w:val="00A1515D"/>
    <w:rsid w:val="00A52EE4"/>
    <w:rsid w:val="00A6606C"/>
    <w:rsid w:val="00A922FF"/>
    <w:rsid w:val="00A93865"/>
    <w:rsid w:val="00A94534"/>
    <w:rsid w:val="00A95B42"/>
    <w:rsid w:val="00AA6250"/>
    <w:rsid w:val="00AB6F7E"/>
    <w:rsid w:val="00AC2E16"/>
    <w:rsid w:val="00AC5DD3"/>
    <w:rsid w:val="00AD36AE"/>
    <w:rsid w:val="00AD75DD"/>
    <w:rsid w:val="00AE53A0"/>
    <w:rsid w:val="00AF35D2"/>
    <w:rsid w:val="00B007ED"/>
    <w:rsid w:val="00B36695"/>
    <w:rsid w:val="00B4037F"/>
    <w:rsid w:val="00B55BC7"/>
    <w:rsid w:val="00B61083"/>
    <w:rsid w:val="00BA3B6C"/>
    <w:rsid w:val="00BB2E51"/>
    <w:rsid w:val="00BB333B"/>
    <w:rsid w:val="00BC580F"/>
    <w:rsid w:val="00BD114E"/>
    <w:rsid w:val="00BD3702"/>
    <w:rsid w:val="00BE2060"/>
    <w:rsid w:val="00BE7D63"/>
    <w:rsid w:val="00BF6715"/>
    <w:rsid w:val="00C00D57"/>
    <w:rsid w:val="00C17C01"/>
    <w:rsid w:val="00C20031"/>
    <w:rsid w:val="00C46F9D"/>
    <w:rsid w:val="00C5402E"/>
    <w:rsid w:val="00C676C6"/>
    <w:rsid w:val="00C71AA6"/>
    <w:rsid w:val="00C94395"/>
    <w:rsid w:val="00CA2FCC"/>
    <w:rsid w:val="00CA59BA"/>
    <w:rsid w:val="00CB14AD"/>
    <w:rsid w:val="00CB3091"/>
    <w:rsid w:val="00CE0AF3"/>
    <w:rsid w:val="00CE16BE"/>
    <w:rsid w:val="00CE2FF5"/>
    <w:rsid w:val="00CE59D3"/>
    <w:rsid w:val="00CF1539"/>
    <w:rsid w:val="00D06E58"/>
    <w:rsid w:val="00D174B7"/>
    <w:rsid w:val="00D22C26"/>
    <w:rsid w:val="00D23CAA"/>
    <w:rsid w:val="00D27451"/>
    <w:rsid w:val="00D32983"/>
    <w:rsid w:val="00D437EA"/>
    <w:rsid w:val="00D546B8"/>
    <w:rsid w:val="00D739E2"/>
    <w:rsid w:val="00D84F87"/>
    <w:rsid w:val="00D859AF"/>
    <w:rsid w:val="00D87584"/>
    <w:rsid w:val="00D925E1"/>
    <w:rsid w:val="00D93710"/>
    <w:rsid w:val="00DA6C0C"/>
    <w:rsid w:val="00DB2075"/>
    <w:rsid w:val="00DB45AA"/>
    <w:rsid w:val="00DD217C"/>
    <w:rsid w:val="00DE61D2"/>
    <w:rsid w:val="00DF39E8"/>
    <w:rsid w:val="00E142FF"/>
    <w:rsid w:val="00E162E5"/>
    <w:rsid w:val="00E23038"/>
    <w:rsid w:val="00E3093C"/>
    <w:rsid w:val="00E309D0"/>
    <w:rsid w:val="00E3459D"/>
    <w:rsid w:val="00E42046"/>
    <w:rsid w:val="00E436F6"/>
    <w:rsid w:val="00E60BEE"/>
    <w:rsid w:val="00E64F30"/>
    <w:rsid w:val="00E71873"/>
    <w:rsid w:val="00E74D96"/>
    <w:rsid w:val="00E9270E"/>
    <w:rsid w:val="00EB3A95"/>
    <w:rsid w:val="00EC467E"/>
    <w:rsid w:val="00EC7515"/>
    <w:rsid w:val="00EF62B2"/>
    <w:rsid w:val="00F03BA1"/>
    <w:rsid w:val="00F12D96"/>
    <w:rsid w:val="00F16796"/>
    <w:rsid w:val="00F20419"/>
    <w:rsid w:val="00F22476"/>
    <w:rsid w:val="00F47DB3"/>
    <w:rsid w:val="00F524AF"/>
    <w:rsid w:val="00F52D71"/>
    <w:rsid w:val="00F604F8"/>
    <w:rsid w:val="00F64664"/>
    <w:rsid w:val="00F648E4"/>
    <w:rsid w:val="00F90C23"/>
    <w:rsid w:val="00F9256F"/>
    <w:rsid w:val="00F92BE5"/>
    <w:rsid w:val="00F962A8"/>
    <w:rsid w:val="00FB13F3"/>
    <w:rsid w:val="00FB6A9F"/>
    <w:rsid w:val="00FC5E8A"/>
    <w:rsid w:val="00FC7E4C"/>
    <w:rsid w:val="00FF25A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74"/>
    <w:rPr>
      <w:rFonts w:ascii="Times New Roman" w:eastAsia="Times New Roman" w:hAnsi="Times New Roman"/>
      <w:sz w:val="24"/>
      <w:szCs w:val="24"/>
    </w:rPr>
  </w:style>
  <w:style w:type="paragraph" w:styleId="Heading1">
    <w:name w:val="heading 1"/>
    <w:basedOn w:val="Normal"/>
    <w:next w:val="Normal"/>
    <w:link w:val="Heading1Char"/>
    <w:qFormat/>
    <w:rsid w:val="003F7B74"/>
    <w:pPr>
      <w:keepNext/>
      <w:outlineLvl w:val="0"/>
    </w:pPr>
    <w:rPr>
      <w:b/>
      <w:color w:val="000080"/>
      <w:sz w:val="32"/>
      <w:szCs w:val="20"/>
      <w:lang/>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qFormat/>
    <w:rsid w:val="003F7B74"/>
    <w:pPr>
      <w:keepNext/>
      <w:outlineLvl w:val="1"/>
    </w:pPr>
    <w:rPr>
      <w:color w:val="000080"/>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B74"/>
    <w:rPr>
      <w:rFonts w:ascii="Times New Roman" w:eastAsia="Times New Roman" w:hAnsi="Times New Roman" w:cs="Times New Roman"/>
      <w:b/>
      <w:color w:val="000080"/>
      <w:sz w:val="32"/>
      <w:szCs w:val="20"/>
      <w:lang w:eastAsia="ro-RO"/>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link w:val="Heading2"/>
    <w:rsid w:val="003F7B74"/>
    <w:rPr>
      <w:rFonts w:ascii="Times New Roman" w:eastAsia="Times New Roman" w:hAnsi="Times New Roman" w:cs="Times New Roman"/>
      <w:color w:val="000080"/>
      <w:sz w:val="32"/>
      <w:szCs w:val="20"/>
      <w:lang w:eastAsia="ro-RO"/>
    </w:rPr>
  </w:style>
  <w:style w:type="paragraph" w:customStyle="1" w:styleId="DefaultText1">
    <w:name w:val="Default Text:1"/>
    <w:basedOn w:val="Normal"/>
    <w:link w:val="DefaultText1Char"/>
    <w:rsid w:val="003F7B74"/>
    <w:pPr>
      <w:overflowPunct w:val="0"/>
      <w:autoSpaceDE w:val="0"/>
      <w:autoSpaceDN w:val="0"/>
      <w:adjustRightInd w:val="0"/>
      <w:textAlignment w:val="baseline"/>
    </w:pPr>
    <w:rPr>
      <w:szCs w:val="20"/>
      <w:lang/>
    </w:rPr>
  </w:style>
  <w:style w:type="character" w:customStyle="1" w:styleId="DefaultText1Char">
    <w:name w:val="Default Text:1 Char"/>
    <w:link w:val="DefaultText1"/>
    <w:rsid w:val="003F7B74"/>
    <w:rPr>
      <w:rFonts w:ascii="Times New Roman" w:eastAsia="Times New Roman" w:hAnsi="Times New Roman" w:cs="Times New Roman"/>
      <w:sz w:val="24"/>
      <w:szCs w:val="20"/>
      <w:lang/>
    </w:rPr>
  </w:style>
  <w:style w:type="paragraph" w:customStyle="1" w:styleId="DefaultText">
    <w:name w:val="Default Text"/>
    <w:basedOn w:val="Normal"/>
    <w:link w:val="DefaultTextChar"/>
    <w:rsid w:val="003F7B74"/>
    <w:pPr>
      <w:overflowPunct w:val="0"/>
      <w:autoSpaceDE w:val="0"/>
      <w:autoSpaceDN w:val="0"/>
      <w:adjustRightInd w:val="0"/>
      <w:textAlignment w:val="baseline"/>
    </w:pPr>
    <w:rPr>
      <w:szCs w:val="20"/>
      <w:lang/>
    </w:rPr>
  </w:style>
  <w:style w:type="character" w:customStyle="1" w:styleId="DefaultTextChar">
    <w:name w:val="Default Text Char"/>
    <w:link w:val="DefaultText"/>
    <w:locked/>
    <w:rsid w:val="003F7B74"/>
    <w:rPr>
      <w:rFonts w:ascii="Times New Roman" w:eastAsia="Times New Roman" w:hAnsi="Times New Roman" w:cs="Times New Roman"/>
      <w:sz w:val="24"/>
      <w:szCs w:val="20"/>
      <w:lang/>
    </w:rPr>
  </w:style>
  <w:style w:type="paragraph" w:styleId="BodyTextIndent2">
    <w:name w:val="Body Text Indent 2"/>
    <w:basedOn w:val="Normal"/>
    <w:link w:val="BodyTextIndent2Char"/>
    <w:rsid w:val="003F7B74"/>
    <w:pPr>
      <w:spacing w:line="360" w:lineRule="auto"/>
      <w:ind w:firstLine="720"/>
      <w:jc w:val="both"/>
    </w:pPr>
    <w:rPr>
      <w:rFonts w:ascii="Arial" w:hAnsi="Arial"/>
      <w:szCs w:val="20"/>
      <w:lang w:val="en-US"/>
    </w:rPr>
  </w:style>
  <w:style w:type="character" w:customStyle="1" w:styleId="BodyTextIndent2Char">
    <w:name w:val="Body Text Indent 2 Char"/>
    <w:link w:val="BodyTextIndent2"/>
    <w:rsid w:val="003F7B74"/>
    <w:rPr>
      <w:rFonts w:ascii="Arial" w:eastAsia="Times New Roman" w:hAnsi="Arial" w:cs="Times New Roman"/>
      <w:sz w:val="24"/>
      <w:szCs w:val="20"/>
      <w:lang/>
    </w:rPr>
  </w:style>
  <w:style w:type="paragraph" w:customStyle="1" w:styleId="DefaultText2">
    <w:name w:val="Default Text:2"/>
    <w:basedOn w:val="Normal"/>
    <w:link w:val="DefaultText2Char"/>
    <w:rsid w:val="003F7B74"/>
    <w:rPr>
      <w:lang w:val="en-GB"/>
    </w:rPr>
  </w:style>
  <w:style w:type="character" w:customStyle="1" w:styleId="DefaultText2Char">
    <w:name w:val="Default Text:2 Char"/>
    <w:link w:val="DefaultText2"/>
    <w:rsid w:val="003F7B74"/>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3F7B74"/>
    <w:pPr>
      <w:ind w:left="720"/>
      <w:contextualSpacing/>
    </w:pPr>
  </w:style>
  <w:style w:type="character" w:customStyle="1" w:styleId="punct1">
    <w:name w:val="punct1"/>
    <w:rsid w:val="003F7B74"/>
    <w:rPr>
      <w:b/>
      <w:bCs/>
      <w:color w:val="000000"/>
    </w:rPr>
  </w:style>
  <w:style w:type="character" w:customStyle="1" w:styleId="HTMLPreformattedChar">
    <w:name w:val="HTML Preformatted Char"/>
    <w:aliases w:val="HTML Preformatted Char Char Char"/>
    <w:link w:val="HTMLPreformatted"/>
    <w:uiPriority w:val="99"/>
    <w:rsid w:val="003F7B74"/>
    <w:rPr>
      <w:rFonts w:ascii="Courier New" w:hAnsi="Courier New"/>
    </w:rPr>
  </w:style>
  <w:style w:type="paragraph" w:styleId="HTMLPreformatted">
    <w:name w:val="HTML Preformatted"/>
    <w:aliases w:val="HTML Preformatted Char Char"/>
    <w:basedOn w:val="Normal"/>
    <w:link w:val="HTMLPreformattedChar"/>
    <w:uiPriority w:val="99"/>
    <w:rsid w:val="003F7B74"/>
    <w:rPr>
      <w:rFonts w:ascii="Courier New" w:eastAsia="Calibri" w:hAnsi="Courier New"/>
      <w:sz w:val="20"/>
      <w:szCs w:val="20"/>
      <w:lang/>
    </w:rPr>
  </w:style>
  <w:style w:type="character" w:customStyle="1" w:styleId="HTMLPreformattedChar1">
    <w:name w:val="HTML Preformatted Char1"/>
    <w:link w:val="HTMLPreformatted"/>
    <w:uiPriority w:val="99"/>
    <w:semiHidden/>
    <w:rsid w:val="003F7B74"/>
    <w:rPr>
      <w:rFonts w:ascii="Consolas" w:eastAsia="Times New Roman" w:hAnsi="Consolas" w:cs="Times New Roman"/>
      <w:sz w:val="20"/>
      <w:szCs w:val="20"/>
      <w:lang w:val="ro-RO" w:eastAsia="ro-RO"/>
    </w:rPr>
  </w:style>
  <w:style w:type="character" w:customStyle="1" w:styleId="BalloonTextChar">
    <w:name w:val="Balloon Text Char"/>
    <w:link w:val="BalloonText"/>
    <w:uiPriority w:val="99"/>
    <w:semiHidden/>
    <w:rsid w:val="003F7B74"/>
    <w:rPr>
      <w:rFonts w:ascii="Tahoma" w:eastAsia="Times New Roman" w:hAnsi="Tahoma" w:cs="Times New Roman"/>
      <w:sz w:val="16"/>
      <w:szCs w:val="16"/>
      <w:lang w:eastAsia="ro-RO"/>
    </w:rPr>
  </w:style>
  <w:style w:type="paragraph" w:styleId="BalloonText">
    <w:name w:val="Balloon Text"/>
    <w:basedOn w:val="Normal"/>
    <w:link w:val="BalloonTextChar"/>
    <w:uiPriority w:val="99"/>
    <w:semiHidden/>
    <w:unhideWhenUsed/>
    <w:rsid w:val="003F7B74"/>
    <w:rPr>
      <w:rFonts w:ascii="Tahoma" w:hAnsi="Tahoma"/>
      <w:sz w:val="16"/>
      <w:szCs w:val="16"/>
      <w:lang/>
    </w:rPr>
  </w:style>
  <w:style w:type="paragraph" w:styleId="Header">
    <w:name w:val="header"/>
    <w:basedOn w:val="Normal"/>
    <w:link w:val="HeaderChar"/>
    <w:uiPriority w:val="99"/>
    <w:unhideWhenUsed/>
    <w:rsid w:val="003F7B74"/>
    <w:pPr>
      <w:tabs>
        <w:tab w:val="center" w:pos="4703"/>
        <w:tab w:val="right" w:pos="9406"/>
      </w:tabs>
    </w:pPr>
    <w:rPr>
      <w:lang/>
    </w:rPr>
  </w:style>
  <w:style w:type="character" w:customStyle="1" w:styleId="HeaderChar">
    <w:name w:val="Header Char"/>
    <w:link w:val="Header"/>
    <w:uiPriority w:val="99"/>
    <w:rsid w:val="003F7B74"/>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3F7B74"/>
    <w:pPr>
      <w:tabs>
        <w:tab w:val="center" w:pos="4703"/>
        <w:tab w:val="right" w:pos="9406"/>
      </w:tabs>
    </w:pPr>
    <w:rPr>
      <w:lang/>
    </w:rPr>
  </w:style>
  <w:style w:type="character" w:customStyle="1" w:styleId="FooterChar">
    <w:name w:val="Footer Char"/>
    <w:link w:val="Footer"/>
    <w:uiPriority w:val="99"/>
    <w:rsid w:val="003F7B74"/>
    <w:rPr>
      <w:rFonts w:ascii="Times New Roman" w:eastAsia="Times New Roman" w:hAnsi="Times New Roman" w:cs="Times New Roman"/>
      <w:sz w:val="24"/>
      <w:szCs w:val="24"/>
      <w:lang w:eastAsia="ro-RO"/>
    </w:rPr>
  </w:style>
  <w:style w:type="character" w:customStyle="1" w:styleId="a">
    <w:name w:val="_"/>
    <w:basedOn w:val="DefaultParagraphFont"/>
    <w:rsid w:val="003F7B74"/>
  </w:style>
  <w:style w:type="character" w:customStyle="1" w:styleId="ff1">
    <w:name w:val="ff1"/>
    <w:basedOn w:val="DefaultParagraphFont"/>
    <w:rsid w:val="003F7B74"/>
  </w:style>
  <w:style w:type="character" w:customStyle="1" w:styleId="ff6">
    <w:name w:val="ff6"/>
    <w:basedOn w:val="DefaultParagraphFont"/>
    <w:rsid w:val="003F7B74"/>
  </w:style>
  <w:style w:type="character" w:customStyle="1" w:styleId="ff5">
    <w:name w:val="ff5"/>
    <w:basedOn w:val="DefaultParagraphFont"/>
    <w:rsid w:val="003F7B74"/>
  </w:style>
  <w:style w:type="character" w:customStyle="1" w:styleId="ff4">
    <w:name w:val="ff4"/>
    <w:basedOn w:val="DefaultParagraphFont"/>
    <w:rsid w:val="003F7B74"/>
  </w:style>
  <w:style w:type="character" w:styleId="Hyperlink">
    <w:name w:val="Hyperlink"/>
    <w:uiPriority w:val="99"/>
    <w:unhideWhenUsed/>
    <w:rsid w:val="003F7B74"/>
    <w:rPr>
      <w:color w:val="0000FF"/>
      <w:u w:val="single"/>
    </w:rPr>
  </w:style>
  <w:style w:type="paragraph" w:styleId="NoSpacing">
    <w:name w:val="No Spacing"/>
    <w:link w:val="NoSpacingChar"/>
    <w:uiPriority w:val="1"/>
    <w:qFormat/>
    <w:rsid w:val="003F7B74"/>
    <w:rPr>
      <w:rFonts w:ascii="Times New Roman" w:eastAsia="Times New Roman" w:hAnsi="Times New Roman"/>
      <w:sz w:val="24"/>
      <w:szCs w:val="24"/>
    </w:rPr>
  </w:style>
  <w:style w:type="character" w:customStyle="1" w:styleId="NoSpacingChar">
    <w:name w:val="No Spacing Char"/>
    <w:link w:val="NoSpacing"/>
    <w:uiPriority w:val="1"/>
    <w:rsid w:val="003F7B74"/>
    <w:rPr>
      <w:rFonts w:ascii="Times New Roman" w:eastAsia="Times New Roman" w:hAnsi="Times New Roman"/>
      <w:sz w:val="24"/>
      <w:szCs w:val="24"/>
      <w:lang w:eastAsia="ro-RO" w:bidi="ar-SA"/>
    </w:rPr>
  </w:style>
  <w:style w:type="paragraph" w:customStyle="1" w:styleId="Criteriu">
    <w:name w:val="Criteriu"/>
    <w:basedOn w:val="ListParagraph"/>
    <w:link w:val="CriteriuChar"/>
    <w:qFormat/>
    <w:rsid w:val="003F7B74"/>
    <w:pPr>
      <w:numPr>
        <w:numId w:val="1"/>
      </w:numPr>
      <w:spacing w:before="480" w:after="120"/>
      <w:ind w:left="1021" w:hanging="737"/>
    </w:pPr>
    <w:rPr>
      <w:rFonts w:ascii="Calibri" w:hAnsi="Calibri"/>
      <w:b/>
      <w:sz w:val="20"/>
      <w:szCs w:val="20"/>
      <w:lang/>
    </w:rPr>
  </w:style>
  <w:style w:type="character" w:customStyle="1" w:styleId="CriteriuChar">
    <w:name w:val="Criteriu Char"/>
    <w:link w:val="Criteriu"/>
    <w:locked/>
    <w:rsid w:val="003F7B74"/>
    <w:rPr>
      <w:rFonts w:ascii="Calibri" w:eastAsia="Times New Roman" w:hAnsi="Calibri" w:cs="Times New Roman"/>
      <w:b/>
      <w:lang w:val="ro-RO"/>
    </w:rPr>
  </w:style>
  <w:style w:type="character" w:styleId="CommentReference">
    <w:name w:val="annotation reference"/>
    <w:uiPriority w:val="99"/>
    <w:semiHidden/>
    <w:unhideWhenUsed/>
    <w:rsid w:val="003F7B74"/>
    <w:rPr>
      <w:sz w:val="16"/>
      <w:szCs w:val="16"/>
    </w:rPr>
  </w:style>
  <w:style w:type="character" w:customStyle="1" w:styleId="CommentTextChar">
    <w:name w:val="Comment Text Char"/>
    <w:link w:val="CommentText"/>
    <w:uiPriority w:val="99"/>
    <w:semiHidden/>
    <w:rsid w:val="003F7B74"/>
    <w:rPr>
      <w:rFonts w:ascii="Times New Roman" w:eastAsia="Times New Roman" w:hAnsi="Times New Roman" w:cs="Times New Roman"/>
      <w:sz w:val="20"/>
      <w:szCs w:val="20"/>
      <w:lang/>
    </w:rPr>
  </w:style>
  <w:style w:type="paragraph" w:styleId="CommentText">
    <w:name w:val="annotation text"/>
    <w:basedOn w:val="Normal"/>
    <w:link w:val="CommentTextChar"/>
    <w:uiPriority w:val="99"/>
    <w:semiHidden/>
    <w:unhideWhenUsed/>
    <w:rsid w:val="003F7B74"/>
    <w:rPr>
      <w:sz w:val="20"/>
      <w:szCs w:val="20"/>
      <w:lang/>
    </w:rPr>
  </w:style>
  <w:style w:type="character" w:customStyle="1" w:styleId="CommentSubjectChar">
    <w:name w:val="Comment Subject Char"/>
    <w:link w:val="CommentSubject"/>
    <w:uiPriority w:val="99"/>
    <w:semiHidden/>
    <w:rsid w:val="003F7B74"/>
    <w:rPr>
      <w:rFonts w:ascii="Times New Roman" w:eastAsia="Times New Roman" w:hAnsi="Times New Roman" w:cs="Times New Roman"/>
      <w:b/>
      <w:bCs/>
      <w:sz w:val="20"/>
      <w:szCs w:val="20"/>
      <w:lang/>
    </w:rPr>
  </w:style>
  <w:style w:type="paragraph" w:styleId="CommentSubject">
    <w:name w:val="annotation subject"/>
    <w:basedOn w:val="CommentText"/>
    <w:next w:val="CommentText"/>
    <w:link w:val="CommentSubjectChar"/>
    <w:uiPriority w:val="99"/>
    <w:semiHidden/>
    <w:unhideWhenUsed/>
    <w:rsid w:val="003F7B74"/>
    <w:rPr>
      <w:b/>
      <w:bCs/>
    </w:rPr>
  </w:style>
  <w:style w:type="paragraph" w:customStyle="1" w:styleId="Default">
    <w:name w:val="Default"/>
    <w:rsid w:val="003F7B74"/>
    <w:pPr>
      <w:autoSpaceDE w:val="0"/>
      <w:autoSpaceDN w:val="0"/>
      <w:adjustRightInd w:val="0"/>
    </w:pPr>
    <w:rPr>
      <w:rFonts w:ascii="Times New Roman" w:hAnsi="Times New Roman"/>
      <w:color w:val="000000"/>
      <w:sz w:val="24"/>
      <w:szCs w:val="24"/>
      <w:lang w:eastAsia="en-US"/>
    </w:rPr>
  </w:style>
  <w:style w:type="character" w:customStyle="1" w:styleId="Heading20">
    <w:name w:val="Heading #2_"/>
    <w:link w:val="Heading21"/>
    <w:uiPriority w:val="99"/>
    <w:locked/>
    <w:rsid w:val="005542F7"/>
    <w:rPr>
      <w:rFonts w:ascii="Times New Roman" w:hAnsi="Times New Roman"/>
      <w:b/>
      <w:bCs/>
      <w:sz w:val="32"/>
      <w:szCs w:val="32"/>
      <w:shd w:val="clear" w:color="auto" w:fill="FFFFFF"/>
    </w:rPr>
  </w:style>
  <w:style w:type="paragraph" w:customStyle="1" w:styleId="Heading21">
    <w:name w:val="Heading #2"/>
    <w:basedOn w:val="Normal"/>
    <w:link w:val="Heading20"/>
    <w:uiPriority w:val="99"/>
    <w:rsid w:val="005542F7"/>
    <w:pPr>
      <w:widowControl w:val="0"/>
      <w:shd w:val="clear" w:color="auto" w:fill="FFFFFF"/>
      <w:spacing w:before="1920" w:after="300" w:line="240" w:lineRule="atLeast"/>
      <w:jc w:val="center"/>
      <w:outlineLvl w:val="1"/>
    </w:pPr>
    <w:rPr>
      <w:rFonts w:eastAsia="Calibri"/>
      <w:b/>
      <w:bCs/>
      <w:sz w:val="32"/>
      <w:szCs w:val="32"/>
    </w:rPr>
  </w:style>
  <w:style w:type="character" w:styleId="SubtleEmphasis">
    <w:name w:val="Subtle Emphasis"/>
    <w:uiPriority w:val="19"/>
    <w:qFormat/>
    <w:rsid w:val="00AE53A0"/>
    <w:rPr>
      <w:i/>
      <w:iCs/>
      <w:color w:val="808080"/>
    </w:rPr>
  </w:style>
  <w:style w:type="paragraph" w:customStyle="1" w:styleId="Style19">
    <w:name w:val="Style19"/>
    <w:basedOn w:val="Normal"/>
    <w:rsid w:val="00CE2FF5"/>
    <w:pPr>
      <w:widowControl w:val="0"/>
      <w:autoSpaceDE w:val="0"/>
      <w:autoSpaceDN w:val="0"/>
      <w:adjustRightInd w:val="0"/>
      <w:spacing w:line="404" w:lineRule="exact"/>
      <w:ind w:firstLine="691"/>
      <w:jc w:val="both"/>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baldovinest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429FB-81B8-4610-8DBA-B71FF980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9937</Words>
  <Characters>57640</Characters>
  <Application>Microsoft Office Word</Application>
  <DocSecurity>0</DocSecurity>
  <Lines>480</Lines>
  <Paragraphs>134</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67443</CharactersWithSpaces>
  <SharedDoc>false</SharedDoc>
  <HLinks>
    <vt:vector size="6" baseType="variant">
      <vt:variant>
        <vt:i4>4063322</vt:i4>
      </vt:variant>
      <vt:variant>
        <vt:i4>0</vt:i4>
      </vt:variant>
      <vt:variant>
        <vt:i4>0</vt:i4>
      </vt:variant>
      <vt:variant>
        <vt:i4>5</vt:i4>
      </vt:variant>
      <vt:variant>
        <vt:lpwstr>mailto:primaria.baldovinesti@gmail.com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veronicat</dc:creator>
  <cp:lastModifiedBy>Lenovo</cp:lastModifiedBy>
  <cp:revision>2</cp:revision>
  <cp:lastPrinted>2023-03-22T11:09:00Z</cp:lastPrinted>
  <dcterms:created xsi:type="dcterms:W3CDTF">2025-08-04T11:35:00Z</dcterms:created>
  <dcterms:modified xsi:type="dcterms:W3CDTF">2025-08-04T11:35:00Z</dcterms:modified>
</cp:coreProperties>
</file>